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2473" w14:textId="77777777" w:rsidR="006047BD" w:rsidRPr="006047BD" w:rsidRDefault="006047BD" w:rsidP="006047BD">
      <w:pPr>
        <w:tabs>
          <w:tab w:val="right" w:pos="9639"/>
        </w:tabs>
        <w:spacing w:after="0"/>
        <w:rPr>
          <w:rFonts w:ascii="Arial" w:hAnsi="Arial"/>
          <w:b/>
          <w:i/>
          <w:noProof/>
          <w:sz w:val="28"/>
        </w:rPr>
      </w:pPr>
      <w:r w:rsidRPr="006047BD">
        <w:rPr>
          <w:rFonts w:ascii="Arial" w:hAnsi="Arial"/>
          <w:b/>
          <w:noProof/>
          <w:sz w:val="24"/>
        </w:rPr>
        <w:t>3GPP TSG-</w:t>
      </w:r>
      <w:r w:rsidRPr="006047BD">
        <w:rPr>
          <w:rFonts w:ascii="Arial" w:hAnsi="Arial"/>
        </w:rPr>
        <w:fldChar w:fldCharType="begin"/>
      </w:r>
      <w:r w:rsidRPr="006047BD">
        <w:rPr>
          <w:rFonts w:ascii="Arial" w:hAnsi="Arial"/>
        </w:rPr>
        <w:instrText xml:space="preserve"> DOCPROPERTY  TSG/WGRef  \* MERGEFORMAT </w:instrText>
      </w:r>
      <w:r w:rsidRPr="006047BD">
        <w:rPr>
          <w:rFonts w:ascii="Arial" w:hAnsi="Arial"/>
        </w:rPr>
        <w:fldChar w:fldCharType="separate"/>
      </w:r>
      <w:r w:rsidRPr="006047BD">
        <w:rPr>
          <w:rFonts w:ascii="Arial" w:hAnsi="Arial"/>
          <w:b/>
          <w:noProof/>
          <w:sz w:val="24"/>
        </w:rPr>
        <w:t>SA5</w:t>
      </w:r>
      <w:r w:rsidRPr="006047BD">
        <w:rPr>
          <w:rFonts w:ascii="Arial" w:hAnsi="Arial"/>
          <w:b/>
          <w:noProof/>
          <w:sz w:val="24"/>
        </w:rPr>
        <w:fldChar w:fldCharType="end"/>
      </w:r>
      <w:r w:rsidRPr="006047BD">
        <w:rPr>
          <w:rFonts w:ascii="Arial" w:hAnsi="Arial"/>
          <w:b/>
          <w:noProof/>
          <w:sz w:val="24"/>
        </w:rPr>
        <w:t xml:space="preserve"> Meeting #</w:t>
      </w:r>
      <w:r w:rsidRPr="006047BD">
        <w:rPr>
          <w:rFonts w:ascii="Arial" w:hAnsi="Arial"/>
        </w:rPr>
        <w:fldChar w:fldCharType="begin"/>
      </w:r>
      <w:r w:rsidRPr="006047BD">
        <w:rPr>
          <w:rFonts w:ascii="Arial" w:hAnsi="Arial"/>
        </w:rPr>
        <w:instrText xml:space="preserve"> DOCPROPERTY  MtgSeq  \* MERGEFORMAT </w:instrText>
      </w:r>
      <w:r w:rsidRPr="006047BD">
        <w:rPr>
          <w:rFonts w:ascii="Arial" w:hAnsi="Arial"/>
        </w:rPr>
        <w:fldChar w:fldCharType="separate"/>
      </w:r>
      <w:r w:rsidRPr="006047BD">
        <w:rPr>
          <w:rFonts w:ascii="Arial" w:hAnsi="Arial"/>
          <w:b/>
          <w:noProof/>
          <w:sz w:val="24"/>
        </w:rPr>
        <w:t>161</w:t>
      </w:r>
      <w:r w:rsidRPr="006047BD">
        <w:rPr>
          <w:rFonts w:ascii="Arial" w:hAnsi="Arial"/>
          <w:b/>
          <w:noProof/>
          <w:sz w:val="24"/>
        </w:rPr>
        <w:fldChar w:fldCharType="end"/>
      </w:r>
      <w:r w:rsidRPr="006047BD">
        <w:rPr>
          <w:rFonts w:ascii="Arial" w:hAnsi="Arial"/>
        </w:rPr>
        <w:fldChar w:fldCharType="begin"/>
      </w:r>
      <w:r w:rsidRPr="006047BD">
        <w:rPr>
          <w:rFonts w:ascii="Arial" w:hAnsi="Arial"/>
        </w:rPr>
        <w:instrText xml:space="preserve"> DOCPROPERTY  MtgTitle  \* MERGEFORMAT </w:instrText>
      </w:r>
      <w:r w:rsidR="003D7071">
        <w:rPr>
          <w:rFonts w:ascii="Arial" w:hAnsi="Arial"/>
        </w:rPr>
        <w:fldChar w:fldCharType="separate"/>
      </w:r>
      <w:r w:rsidRPr="006047BD">
        <w:rPr>
          <w:rFonts w:ascii="Arial" w:hAnsi="Arial"/>
        </w:rPr>
        <w:fldChar w:fldCharType="end"/>
      </w:r>
      <w:r w:rsidRPr="006047BD">
        <w:rPr>
          <w:rFonts w:ascii="Arial" w:hAnsi="Arial"/>
          <w:b/>
          <w:i/>
          <w:noProof/>
          <w:sz w:val="28"/>
        </w:rPr>
        <w:tab/>
      </w:r>
      <w:r w:rsidRPr="006047BD">
        <w:rPr>
          <w:rFonts w:ascii="Arial" w:hAnsi="Arial"/>
        </w:rPr>
        <w:fldChar w:fldCharType="begin"/>
      </w:r>
      <w:r w:rsidRPr="006047BD">
        <w:rPr>
          <w:rFonts w:ascii="Arial" w:hAnsi="Arial"/>
        </w:rPr>
        <w:instrText xml:space="preserve"> DOCPROPERTY  Tdoc#  \* MERGEFORMAT </w:instrText>
      </w:r>
      <w:r w:rsidRPr="006047BD">
        <w:rPr>
          <w:rFonts w:ascii="Arial" w:hAnsi="Arial"/>
        </w:rPr>
        <w:fldChar w:fldCharType="separate"/>
      </w:r>
      <w:r w:rsidRPr="006047BD">
        <w:rPr>
          <w:rFonts w:ascii="Arial" w:hAnsi="Arial"/>
          <w:b/>
          <w:i/>
          <w:noProof/>
          <w:sz w:val="28"/>
        </w:rPr>
        <w:t>S5-252685</w:t>
      </w:r>
      <w:r w:rsidRPr="006047BD">
        <w:rPr>
          <w:rFonts w:ascii="Arial" w:hAnsi="Arial"/>
          <w:b/>
          <w:i/>
          <w:noProof/>
          <w:sz w:val="28"/>
        </w:rPr>
        <w:fldChar w:fldCharType="end"/>
      </w:r>
    </w:p>
    <w:p w14:paraId="0A6C0BF3" w14:textId="77777777" w:rsidR="006047BD" w:rsidRPr="006047BD" w:rsidRDefault="006047BD" w:rsidP="006047BD">
      <w:pPr>
        <w:spacing w:after="120"/>
        <w:outlineLvl w:val="0"/>
        <w:rPr>
          <w:rFonts w:ascii="Arial" w:hAnsi="Arial"/>
          <w:b/>
          <w:noProof/>
          <w:sz w:val="24"/>
        </w:rPr>
      </w:pPr>
      <w:r w:rsidRPr="006047BD">
        <w:rPr>
          <w:rFonts w:ascii="Arial" w:hAnsi="Arial"/>
        </w:rPr>
        <w:fldChar w:fldCharType="begin"/>
      </w:r>
      <w:r w:rsidRPr="006047BD">
        <w:rPr>
          <w:rFonts w:ascii="Arial" w:hAnsi="Arial"/>
        </w:rPr>
        <w:instrText xml:space="preserve"> DOCPROPERTY  Location  \* MERGEFORMAT </w:instrText>
      </w:r>
      <w:r w:rsidRPr="006047BD">
        <w:rPr>
          <w:rFonts w:ascii="Arial" w:hAnsi="Arial"/>
        </w:rPr>
        <w:fldChar w:fldCharType="separate"/>
      </w:r>
      <w:r w:rsidRPr="006047BD">
        <w:rPr>
          <w:rFonts w:ascii="Arial" w:hAnsi="Arial"/>
          <w:b/>
          <w:noProof/>
          <w:sz w:val="24"/>
        </w:rPr>
        <w:t>Fukuoka</w:t>
      </w:r>
      <w:r w:rsidRPr="006047BD">
        <w:rPr>
          <w:rFonts w:ascii="Arial" w:hAnsi="Arial"/>
          <w:b/>
          <w:noProof/>
          <w:sz w:val="24"/>
        </w:rPr>
        <w:fldChar w:fldCharType="end"/>
      </w:r>
      <w:r w:rsidRPr="006047BD">
        <w:rPr>
          <w:rFonts w:ascii="Arial" w:hAnsi="Arial"/>
          <w:b/>
          <w:noProof/>
          <w:sz w:val="24"/>
        </w:rPr>
        <w:t xml:space="preserve">, </w:t>
      </w:r>
      <w:r w:rsidRPr="006047BD">
        <w:rPr>
          <w:rFonts w:ascii="Arial" w:hAnsi="Arial"/>
        </w:rPr>
        <w:fldChar w:fldCharType="begin"/>
      </w:r>
      <w:r w:rsidRPr="006047BD">
        <w:rPr>
          <w:rFonts w:ascii="Arial" w:hAnsi="Arial"/>
        </w:rPr>
        <w:instrText xml:space="preserve"> DOCPROPERTY  Country  \* MERGEFORMAT </w:instrText>
      </w:r>
      <w:r w:rsidRPr="006047BD">
        <w:rPr>
          <w:rFonts w:ascii="Arial" w:hAnsi="Arial"/>
        </w:rPr>
        <w:fldChar w:fldCharType="separate"/>
      </w:r>
      <w:r w:rsidRPr="006047BD">
        <w:rPr>
          <w:rFonts w:ascii="Arial" w:hAnsi="Arial"/>
          <w:b/>
          <w:noProof/>
          <w:sz w:val="24"/>
        </w:rPr>
        <w:t>Japan</w:t>
      </w:r>
      <w:r w:rsidRPr="006047BD">
        <w:rPr>
          <w:rFonts w:ascii="Arial" w:hAnsi="Arial"/>
          <w:b/>
          <w:noProof/>
          <w:sz w:val="24"/>
        </w:rPr>
        <w:fldChar w:fldCharType="end"/>
      </w:r>
      <w:r w:rsidRPr="006047BD">
        <w:rPr>
          <w:rFonts w:ascii="Arial" w:hAnsi="Arial"/>
          <w:b/>
          <w:noProof/>
          <w:sz w:val="24"/>
        </w:rPr>
        <w:t xml:space="preserve">, </w:t>
      </w:r>
      <w:r w:rsidRPr="006047BD">
        <w:rPr>
          <w:rFonts w:ascii="Arial" w:hAnsi="Arial"/>
        </w:rPr>
        <w:fldChar w:fldCharType="begin"/>
      </w:r>
      <w:r w:rsidRPr="006047BD">
        <w:rPr>
          <w:rFonts w:ascii="Arial" w:hAnsi="Arial"/>
        </w:rPr>
        <w:instrText xml:space="preserve"> DOCPROPERTY  StartDate  \* MERGEFORMAT </w:instrText>
      </w:r>
      <w:r w:rsidRPr="006047BD">
        <w:rPr>
          <w:rFonts w:ascii="Arial" w:hAnsi="Arial"/>
        </w:rPr>
        <w:fldChar w:fldCharType="separate"/>
      </w:r>
      <w:r w:rsidRPr="006047BD">
        <w:rPr>
          <w:rFonts w:ascii="Arial" w:hAnsi="Arial"/>
          <w:b/>
          <w:noProof/>
          <w:sz w:val="24"/>
        </w:rPr>
        <w:t>19th May 2025</w:t>
      </w:r>
      <w:r w:rsidRPr="006047BD">
        <w:rPr>
          <w:rFonts w:ascii="Arial" w:hAnsi="Arial"/>
          <w:b/>
          <w:noProof/>
          <w:sz w:val="24"/>
        </w:rPr>
        <w:fldChar w:fldCharType="end"/>
      </w:r>
      <w:r w:rsidRPr="006047BD">
        <w:rPr>
          <w:rFonts w:ascii="Arial" w:hAnsi="Arial"/>
          <w:b/>
          <w:noProof/>
          <w:sz w:val="24"/>
        </w:rPr>
        <w:t xml:space="preserve"> - </w:t>
      </w:r>
      <w:r w:rsidRPr="006047BD">
        <w:rPr>
          <w:rFonts w:ascii="Arial" w:hAnsi="Arial"/>
        </w:rPr>
        <w:fldChar w:fldCharType="begin"/>
      </w:r>
      <w:r w:rsidRPr="006047BD">
        <w:rPr>
          <w:rFonts w:ascii="Arial" w:hAnsi="Arial"/>
        </w:rPr>
        <w:instrText xml:space="preserve"> DOCPROPERTY  EndDate  \* MERGEFORMAT </w:instrText>
      </w:r>
      <w:r w:rsidRPr="006047BD">
        <w:rPr>
          <w:rFonts w:ascii="Arial" w:hAnsi="Arial"/>
        </w:rPr>
        <w:fldChar w:fldCharType="separate"/>
      </w:r>
      <w:r w:rsidRPr="006047BD">
        <w:rPr>
          <w:rFonts w:ascii="Arial" w:hAnsi="Arial"/>
          <w:b/>
          <w:noProof/>
          <w:sz w:val="24"/>
        </w:rPr>
        <w:t>23rd May 2025</w:t>
      </w:r>
      <w:r w:rsidRPr="006047BD">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47BD" w:rsidRPr="006047BD" w14:paraId="6D711EBA" w14:textId="77777777" w:rsidTr="006047BD">
        <w:tc>
          <w:tcPr>
            <w:tcW w:w="9641" w:type="dxa"/>
            <w:gridSpan w:val="9"/>
            <w:tcBorders>
              <w:top w:val="single" w:sz="4" w:space="0" w:color="auto"/>
              <w:left w:val="single" w:sz="4" w:space="0" w:color="auto"/>
              <w:bottom w:val="nil"/>
              <w:right w:val="single" w:sz="4" w:space="0" w:color="auto"/>
            </w:tcBorders>
            <w:hideMark/>
          </w:tcPr>
          <w:p w14:paraId="6E131748" w14:textId="77777777" w:rsidR="006047BD" w:rsidRPr="006047BD" w:rsidRDefault="006047BD" w:rsidP="006047BD">
            <w:pPr>
              <w:spacing w:after="0"/>
              <w:jc w:val="right"/>
              <w:rPr>
                <w:rFonts w:ascii="Arial" w:hAnsi="Arial"/>
                <w:i/>
                <w:noProof/>
              </w:rPr>
            </w:pPr>
            <w:r w:rsidRPr="006047BD">
              <w:rPr>
                <w:rFonts w:ascii="Arial" w:hAnsi="Arial"/>
                <w:i/>
                <w:noProof/>
                <w:sz w:val="14"/>
              </w:rPr>
              <w:t>CR-Form-v12.3</w:t>
            </w:r>
          </w:p>
        </w:tc>
      </w:tr>
      <w:tr w:rsidR="006047BD" w:rsidRPr="006047BD" w14:paraId="589082AA" w14:textId="77777777" w:rsidTr="006047BD">
        <w:tc>
          <w:tcPr>
            <w:tcW w:w="9641" w:type="dxa"/>
            <w:gridSpan w:val="9"/>
            <w:tcBorders>
              <w:top w:val="nil"/>
              <w:left w:val="single" w:sz="4" w:space="0" w:color="auto"/>
              <w:bottom w:val="nil"/>
              <w:right w:val="single" w:sz="4" w:space="0" w:color="auto"/>
            </w:tcBorders>
            <w:hideMark/>
          </w:tcPr>
          <w:p w14:paraId="27B4A7A7" w14:textId="77777777" w:rsidR="006047BD" w:rsidRPr="006047BD" w:rsidRDefault="006047BD" w:rsidP="006047BD">
            <w:pPr>
              <w:spacing w:after="0"/>
              <w:jc w:val="center"/>
              <w:rPr>
                <w:rFonts w:ascii="Arial" w:hAnsi="Arial"/>
                <w:noProof/>
              </w:rPr>
            </w:pPr>
            <w:r w:rsidRPr="006047BD">
              <w:rPr>
                <w:rFonts w:ascii="Arial" w:hAnsi="Arial"/>
                <w:b/>
                <w:noProof/>
                <w:sz w:val="32"/>
              </w:rPr>
              <w:t>CHANGE REQUEST</w:t>
            </w:r>
          </w:p>
        </w:tc>
      </w:tr>
      <w:tr w:rsidR="006047BD" w:rsidRPr="006047BD" w14:paraId="61DA40D8" w14:textId="77777777" w:rsidTr="006047BD">
        <w:tc>
          <w:tcPr>
            <w:tcW w:w="9641" w:type="dxa"/>
            <w:gridSpan w:val="9"/>
            <w:tcBorders>
              <w:top w:val="nil"/>
              <w:left w:val="single" w:sz="4" w:space="0" w:color="auto"/>
              <w:bottom w:val="nil"/>
              <w:right w:val="single" w:sz="4" w:space="0" w:color="auto"/>
            </w:tcBorders>
          </w:tcPr>
          <w:p w14:paraId="3AF19B29" w14:textId="77777777" w:rsidR="006047BD" w:rsidRPr="006047BD" w:rsidRDefault="006047BD" w:rsidP="006047BD">
            <w:pPr>
              <w:spacing w:after="0"/>
              <w:rPr>
                <w:rFonts w:ascii="Arial" w:hAnsi="Arial"/>
                <w:noProof/>
                <w:sz w:val="8"/>
                <w:szCs w:val="8"/>
              </w:rPr>
            </w:pPr>
          </w:p>
        </w:tc>
      </w:tr>
      <w:tr w:rsidR="006047BD" w:rsidRPr="006047BD" w14:paraId="347D16CC" w14:textId="77777777" w:rsidTr="006047BD">
        <w:tc>
          <w:tcPr>
            <w:tcW w:w="142" w:type="dxa"/>
            <w:tcBorders>
              <w:top w:val="nil"/>
              <w:left w:val="single" w:sz="4" w:space="0" w:color="auto"/>
              <w:bottom w:val="nil"/>
              <w:right w:val="nil"/>
            </w:tcBorders>
          </w:tcPr>
          <w:p w14:paraId="0CF68D37" w14:textId="77777777" w:rsidR="006047BD" w:rsidRPr="006047BD" w:rsidRDefault="006047BD" w:rsidP="006047BD">
            <w:pPr>
              <w:spacing w:after="0"/>
              <w:jc w:val="right"/>
              <w:rPr>
                <w:rFonts w:ascii="Arial" w:hAnsi="Arial"/>
                <w:noProof/>
              </w:rPr>
            </w:pPr>
          </w:p>
        </w:tc>
        <w:tc>
          <w:tcPr>
            <w:tcW w:w="1559" w:type="dxa"/>
            <w:shd w:val="pct30" w:color="FFFF00" w:fill="auto"/>
            <w:hideMark/>
          </w:tcPr>
          <w:p w14:paraId="69943C49" w14:textId="77777777" w:rsidR="006047BD" w:rsidRPr="006047BD" w:rsidRDefault="006047BD" w:rsidP="006047BD">
            <w:pPr>
              <w:spacing w:after="0"/>
              <w:jc w:val="right"/>
              <w:rPr>
                <w:rFonts w:ascii="Arial" w:hAnsi="Arial"/>
                <w:b/>
                <w:noProof/>
                <w:sz w:val="28"/>
              </w:rPr>
            </w:pPr>
            <w:r w:rsidRPr="006047BD">
              <w:rPr>
                <w:rFonts w:ascii="Arial" w:hAnsi="Arial"/>
              </w:rPr>
              <w:fldChar w:fldCharType="begin"/>
            </w:r>
            <w:r w:rsidRPr="006047BD">
              <w:rPr>
                <w:rFonts w:ascii="Arial" w:hAnsi="Arial"/>
              </w:rPr>
              <w:instrText xml:space="preserve"> DOCPROPERTY  Spec#  \* MERGEFORMAT </w:instrText>
            </w:r>
            <w:r w:rsidRPr="006047BD">
              <w:rPr>
                <w:rFonts w:ascii="Arial" w:hAnsi="Arial"/>
              </w:rPr>
              <w:fldChar w:fldCharType="separate"/>
            </w:r>
            <w:r w:rsidRPr="006047BD">
              <w:rPr>
                <w:rFonts w:ascii="Arial" w:hAnsi="Arial"/>
                <w:b/>
                <w:noProof/>
                <w:sz w:val="28"/>
              </w:rPr>
              <w:t>28.662</w:t>
            </w:r>
            <w:r w:rsidRPr="006047BD">
              <w:rPr>
                <w:rFonts w:ascii="Arial" w:hAnsi="Arial"/>
                <w:b/>
                <w:noProof/>
                <w:sz w:val="28"/>
              </w:rPr>
              <w:fldChar w:fldCharType="end"/>
            </w:r>
          </w:p>
        </w:tc>
        <w:tc>
          <w:tcPr>
            <w:tcW w:w="709" w:type="dxa"/>
            <w:hideMark/>
          </w:tcPr>
          <w:p w14:paraId="76D9BD65" w14:textId="77777777" w:rsidR="006047BD" w:rsidRPr="006047BD" w:rsidRDefault="006047BD" w:rsidP="006047BD">
            <w:pPr>
              <w:spacing w:after="0"/>
              <w:jc w:val="center"/>
              <w:rPr>
                <w:rFonts w:ascii="Arial" w:hAnsi="Arial"/>
                <w:noProof/>
              </w:rPr>
            </w:pPr>
            <w:r w:rsidRPr="006047BD">
              <w:rPr>
                <w:rFonts w:ascii="Arial" w:hAnsi="Arial"/>
                <w:b/>
                <w:noProof/>
                <w:sz w:val="28"/>
              </w:rPr>
              <w:t>CR</w:t>
            </w:r>
          </w:p>
        </w:tc>
        <w:tc>
          <w:tcPr>
            <w:tcW w:w="1276" w:type="dxa"/>
            <w:shd w:val="pct30" w:color="FFFF00" w:fill="auto"/>
            <w:hideMark/>
          </w:tcPr>
          <w:p w14:paraId="1A43B5B8" w14:textId="77777777" w:rsidR="006047BD" w:rsidRPr="006047BD" w:rsidRDefault="006047BD" w:rsidP="006047BD">
            <w:pPr>
              <w:spacing w:after="0"/>
              <w:rPr>
                <w:rFonts w:ascii="Arial" w:hAnsi="Arial"/>
                <w:noProof/>
              </w:rPr>
            </w:pPr>
            <w:r w:rsidRPr="006047BD">
              <w:rPr>
                <w:rFonts w:ascii="Arial" w:hAnsi="Arial"/>
              </w:rPr>
              <w:fldChar w:fldCharType="begin"/>
            </w:r>
            <w:r w:rsidRPr="006047BD">
              <w:rPr>
                <w:rFonts w:ascii="Arial" w:hAnsi="Arial"/>
              </w:rPr>
              <w:instrText xml:space="preserve"> DOCPROPERTY  Cr#  \* MERGEFORMAT </w:instrText>
            </w:r>
            <w:r w:rsidRPr="006047BD">
              <w:rPr>
                <w:rFonts w:ascii="Arial" w:hAnsi="Arial"/>
              </w:rPr>
              <w:fldChar w:fldCharType="separate"/>
            </w:r>
            <w:r w:rsidRPr="006047BD">
              <w:rPr>
                <w:rFonts w:ascii="Arial" w:hAnsi="Arial"/>
                <w:b/>
                <w:noProof/>
                <w:sz w:val="28"/>
              </w:rPr>
              <w:t>0018</w:t>
            </w:r>
            <w:r w:rsidRPr="006047BD">
              <w:rPr>
                <w:rFonts w:ascii="Arial" w:hAnsi="Arial"/>
                <w:b/>
                <w:noProof/>
                <w:sz w:val="28"/>
              </w:rPr>
              <w:fldChar w:fldCharType="end"/>
            </w:r>
          </w:p>
        </w:tc>
        <w:tc>
          <w:tcPr>
            <w:tcW w:w="709" w:type="dxa"/>
            <w:hideMark/>
          </w:tcPr>
          <w:p w14:paraId="329F0838" w14:textId="77777777" w:rsidR="006047BD" w:rsidRPr="006047BD" w:rsidRDefault="006047BD" w:rsidP="006047BD">
            <w:pPr>
              <w:tabs>
                <w:tab w:val="right" w:pos="625"/>
              </w:tabs>
              <w:spacing w:after="0"/>
              <w:jc w:val="center"/>
              <w:rPr>
                <w:rFonts w:ascii="Arial" w:hAnsi="Arial"/>
                <w:noProof/>
              </w:rPr>
            </w:pPr>
            <w:r w:rsidRPr="006047BD">
              <w:rPr>
                <w:rFonts w:ascii="Arial" w:hAnsi="Arial"/>
                <w:b/>
                <w:bCs/>
                <w:noProof/>
                <w:sz w:val="28"/>
              </w:rPr>
              <w:t>rev</w:t>
            </w:r>
          </w:p>
        </w:tc>
        <w:tc>
          <w:tcPr>
            <w:tcW w:w="992" w:type="dxa"/>
            <w:shd w:val="pct30" w:color="FFFF00" w:fill="auto"/>
            <w:hideMark/>
          </w:tcPr>
          <w:p w14:paraId="1A0B24E9" w14:textId="77777777" w:rsidR="006047BD" w:rsidRPr="006047BD" w:rsidRDefault="006047BD" w:rsidP="006047BD">
            <w:pPr>
              <w:spacing w:after="0"/>
              <w:jc w:val="center"/>
              <w:rPr>
                <w:rFonts w:ascii="Arial" w:hAnsi="Arial"/>
                <w:b/>
                <w:noProof/>
              </w:rPr>
            </w:pPr>
            <w:r w:rsidRPr="006047BD">
              <w:rPr>
                <w:rFonts w:ascii="Arial" w:hAnsi="Arial"/>
              </w:rPr>
              <w:fldChar w:fldCharType="begin"/>
            </w:r>
            <w:r w:rsidRPr="006047BD">
              <w:rPr>
                <w:rFonts w:ascii="Arial" w:hAnsi="Arial"/>
              </w:rPr>
              <w:instrText xml:space="preserve"> DOCPROPERTY  Revision  \* MERGEFORMAT </w:instrText>
            </w:r>
            <w:r w:rsidRPr="006047BD">
              <w:rPr>
                <w:rFonts w:ascii="Arial" w:hAnsi="Arial"/>
              </w:rPr>
              <w:fldChar w:fldCharType="separate"/>
            </w:r>
            <w:r w:rsidRPr="006047BD">
              <w:rPr>
                <w:rFonts w:ascii="Arial" w:hAnsi="Arial"/>
                <w:b/>
                <w:noProof/>
                <w:sz w:val="28"/>
              </w:rPr>
              <w:t>-</w:t>
            </w:r>
            <w:r w:rsidRPr="006047BD">
              <w:rPr>
                <w:rFonts w:ascii="Arial" w:hAnsi="Arial"/>
                <w:b/>
                <w:noProof/>
                <w:sz w:val="28"/>
              </w:rPr>
              <w:fldChar w:fldCharType="end"/>
            </w:r>
          </w:p>
        </w:tc>
        <w:tc>
          <w:tcPr>
            <w:tcW w:w="2410" w:type="dxa"/>
            <w:hideMark/>
          </w:tcPr>
          <w:p w14:paraId="3893CCF2" w14:textId="77777777" w:rsidR="006047BD" w:rsidRPr="006047BD" w:rsidRDefault="006047BD" w:rsidP="006047BD">
            <w:pPr>
              <w:tabs>
                <w:tab w:val="right" w:pos="1825"/>
              </w:tabs>
              <w:spacing w:after="0"/>
              <w:jc w:val="center"/>
              <w:rPr>
                <w:rFonts w:ascii="Arial" w:hAnsi="Arial"/>
                <w:noProof/>
              </w:rPr>
            </w:pPr>
            <w:r w:rsidRPr="006047BD">
              <w:rPr>
                <w:rFonts w:ascii="Arial" w:hAnsi="Arial"/>
                <w:b/>
                <w:noProof/>
                <w:sz w:val="28"/>
                <w:szCs w:val="28"/>
              </w:rPr>
              <w:t>Current version:</w:t>
            </w:r>
          </w:p>
        </w:tc>
        <w:tc>
          <w:tcPr>
            <w:tcW w:w="1701" w:type="dxa"/>
            <w:shd w:val="pct30" w:color="FFFF00" w:fill="auto"/>
            <w:hideMark/>
          </w:tcPr>
          <w:p w14:paraId="192A32A3" w14:textId="77777777" w:rsidR="006047BD" w:rsidRPr="006047BD" w:rsidRDefault="006047BD" w:rsidP="006047BD">
            <w:pPr>
              <w:spacing w:after="0"/>
              <w:jc w:val="center"/>
              <w:rPr>
                <w:rFonts w:ascii="Arial" w:hAnsi="Arial"/>
                <w:noProof/>
                <w:sz w:val="28"/>
              </w:rPr>
            </w:pPr>
            <w:r w:rsidRPr="006047BD">
              <w:rPr>
                <w:rFonts w:ascii="Arial" w:hAnsi="Arial"/>
              </w:rPr>
              <w:fldChar w:fldCharType="begin"/>
            </w:r>
            <w:r w:rsidRPr="006047BD">
              <w:rPr>
                <w:rFonts w:ascii="Arial" w:hAnsi="Arial"/>
              </w:rPr>
              <w:instrText xml:space="preserve"> DOCPROPERTY  Version  \* MERGEFORMAT </w:instrText>
            </w:r>
            <w:r w:rsidRPr="006047BD">
              <w:rPr>
                <w:rFonts w:ascii="Arial" w:hAnsi="Arial"/>
              </w:rPr>
              <w:fldChar w:fldCharType="separate"/>
            </w:r>
            <w:r w:rsidRPr="006047BD">
              <w:rPr>
                <w:rFonts w:ascii="Arial" w:hAnsi="Arial"/>
                <w:b/>
                <w:noProof/>
                <w:sz w:val="28"/>
              </w:rPr>
              <w:t>17.0.0</w:t>
            </w:r>
            <w:r w:rsidRPr="006047BD">
              <w:rPr>
                <w:rFonts w:ascii="Arial" w:hAnsi="Arial"/>
                <w:b/>
                <w:noProof/>
                <w:sz w:val="28"/>
              </w:rPr>
              <w:fldChar w:fldCharType="end"/>
            </w:r>
          </w:p>
        </w:tc>
        <w:tc>
          <w:tcPr>
            <w:tcW w:w="143" w:type="dxa"/>
            <w:tcBorders>
              <w:top w:val="nil"/>
              <w:left w:val="nil"/>
              <w:bottom w:val="nil"/>
              <w:right w:val="single" w:sz="4" w:space="0" w:color="auto"/>
            </w:tcBorders>
          </w:tcPr>
          <w:p w14:paraId="02E55F13" w14:textId="77777777" w:rsidR="006047BD" w:rsidRPr="006047BD" w:rsidRDefault="006047BD" w:rsidP="006047BD">
            <w:pPr>
              <w:spacing w:after="0"/>
              <w:rPr>
                <w:rFonts w:ascii="Arial" w:hAnsi="Arial"/>
                <w:noProof/>
              </w:rPr>
            </w:pPr>
          </w:p>
        </w:tc>
      </w:tr>
      <w:tr w:rsidR="006047BD" w:rsidRPr="006047BD" w14:paraId="63FA4736" w14:textId="77777777" w:rsidTr="006047BD">
        <w:tc>
          <w:tcPr>
            <w:tcW w:w="9641" w:type="dxa"/>
            <w:gridSpan w:val="9"/>
            <w:tcBorders>
              <w:top w:val="nil"/>
              <w:left w:val="single" w:sz="4" w:space="0" w:color="auto"/>
              <w:bottom w:val="nil"/>
              <w:right w:val="single" w:sz="4" w:space="0" w:color="auto"/>
            </w:tcBorders>
          </w:tcPr>
          <w:p w14:paraId="3DE0611C" w14:textId="77777777" w:rsidR="006047BD" w:rsidRPr="006047BD" w:rsidRDefault="006047BD" w:rsidP="006047BD">
            <w:pPr>
              <w:spacing w:after="0"/>
              <w:rPr>
                <w:rFonts w:ascii="Arial" w:hAnsi="Arial"/>
                <w:noProof/>
              </w:rPr>
            </w:pPr>
          </w:p>
        </w:tc>
      </w:tr>
      <w:tr w:rsidR="006047BD" w:rsidRPr="006047BD" w14:paraId="4EE229DA" w14:textId="77777777" w:rsidTr="006047BD">
        <w:tc>
          <w:tcPr>
            <w:tcW w:w="9641" w:type="dxa"/>
            <w:gridSpan w:val="9"/>
            <w:tcBorders>
              <w:top w:val="single" w:sz="4" w:space="0" w:color="auto"/>
              <w:left w:val="nil"/>
              <w:bottom w:val="nil"/>
              <w:right w:val="nil"/>
            </w:tcBorders>
            <w:hideMark/>
          </w:tcPr>
          <w:p w14:paraId="138ACCDE" w14:textId="77777777" w:rsidR="006047BD" w:rsidRPr="006047BD" w:rsidRDefault="006047BD" w:rsidP="006047BD">
            <w:pPr>
              <w:spacing w:after="0"/>
              <w:jc w:val="center"/>
              <w:rPr>
                <w:rFonts w:ascii="Arial" w:hAnsi="Arial" w:cs="Arial"/>
                <w:i/>
                <w:noProof/>
              </w:rPr>
            </w:pPr>
            <w:r w:rsidRPr="006047BD">
              <w:rPr>
                <w:rFonts w:ascii="Arial" w:hAnsi="Arial" w:cs="Arial"/>
                <w:i/>
                <w:noProof/>
              </w:rPr>
              <w:t xml:space="preserve">For </w:t>
            </w:r>
            <w:hyperlink r:id="rId8" w:anchor="_blank" w:history="1">
              <w:r w:rsidRPr="006047BD">
                <w:rPr>
                  <w:rFonts w:ascii="Arial" w:hAnsi="Arial" w:cs="Arial"/>
                  <w:b/>
                  <w:i/>
                  <w:noProof/>
                  <w:color w:val="FF0000"/>
                  <w:u w:val="single"/>
                </w:rPr>
                <w:t>HELP</w:t>
              </w:r>
            </w:hyperlink>
            <w:r w:rsidRPr="006047BD">
              <w:rPr>
                <w:rFonts w:ascii="Arial" w:hAnsi="Arial" w:cs="Arial"/>
                <w:b/>
                <w:i/>
                <w:noProof/>
                <w:color w:val="FF0000"/>
              </w:rPr>
              <w:t xml:space="preserve"> </w:t>
            </w:r>
            <w:r w:rsidRPr="006047BD">
              <w:rPr>
                <w:rFonts w:ascii="Arial" w:hAnsi="Arial" w:cs="Arial"/>
                <w:i/>
                <w:noProof/>
              </w:rPr>
              <w:t xml:space="preserve">on using this form: comprehensive instructions can be found at </w:t>
            </w:r>
            <w:r w:rsidRPr="006047BD">
              <w:rPr>
                <w:rFonts w:ascii="Arial" w:hAnsi="Arial" w:cs="Arial"/>
                <w:i/>
                <w:noProof/>
              </w:rPr>
              <w:br/>
            </w:r>
            <w:hyperlink r:id="rId9" w:history="1">
              <w:r w:rsidRPr="006047BD">
                <w:rPr>
                  <w:rFonts w:ascii="Arial" w:hAnsi="Arial" w:cs="Arial"/>
                  <w:i/>
                  <w:noProof/>
                  <w:color w:val="0000FF"/>
                  <w:u w:val="single"/>
                </w:rPr>
                <w:t>http://www.3gpp.org/Change-Requests</w:t>
              </w:r>
            </w:hyperlink>
            <w:r w:rsidRPr="006047BD">
              <w:rPr>
                <w:rFonts w:ascii="Arial" w:hAnsi="Arial" w:cs="Arial"/>
                <w:i/>
                <w:noProof/>
              </w:rPr>
              <w:t>.</w:t>
            </w:r>
          </w:p>
        </w:tc>
      </w:tr>
      <w:tr w:rsidR="006047BD" w:rsidRPr="006047BD" w14:paraId="3DD5EE4B" w14:textId="77777777" w:rsidTr="006047BD">
        <w:tc>
          <w:tcPr>
            <w:tcW w:w="9641" w:type="dxa"/>
            <w:gridSpan w:val="9"/>
          </w:tcPr>
          <w:p w14:paraId="556C7BCB" w14:textId="77777777" w:rsidR="006047BD" w:rsidRPr="006047BD" w:rsidRDefault="006047BD" w:rsidP="006047BD">
            <w:pPr>
              <w:spacing w:after="0"/>
              <w:rPr>
                <w:rFonts w:ascii="Arial" w:hAnsi="Arial"/>
                <w:noProof/>
                <w:sz w:val="8"/>
                <w:szCs w:val="8"/>
              </w:rPr>
            </w:pPr>
          </w:p>
        </w:tc>
      </w:tr>
    </w:tbl>
    <w:p w14:paraId="53237B07" w14:textId="77777777" w:rsidR="006047BD" w:rsidRPr="006047BD" w:rsidRDefault="006047BD" w:rsidP="006047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47BD" w:rsidRPr="006047BD" w14:paraId="5DA9C631" w14:textId="77777777" w:rsidTr="006047BD">
        <w:tc>
          <w:tcPr>
            <w:tcW w:w="2835" w:type="dxa"/>
            <w:hideMark/>
          </w:tcPr>
          <w:p w14:paraId="133395D6" w14:textId="77777777" w:rsidR="006047BD" w:rsidRPr="006047BD" w:rsidRDefault="006047BD" w:rsidP="006047BD">
            <w:pPr>
              <w:tabs>
                <w:tab w:val="right" w:pos="2751"/>
              </w:tabs>
              <w:spacing w:after="0"/>
              <w:rPr>
                <w:rFonts w:ascii="Arial" w:hAnsi="Arial"/>
                <w:b/>
                <w:i/>
                <w:noProof/>
              </w:rPr>
            </w:pPr>
            <w:r w:rsidRPr="006047BD">
              <w:rPr>
                <w:rFonts w:ascii="Arial" w:hAnsi="Arial"/>
                <w:b/>
                <w:i/>
                <w:noProof/>
              </w:rPr>
              <w:t>Proposed change affects:</w:t>
            </w:r>
          </w:p>
        </w:tc>
        <w:tc>
          <w:tcPr>
            <w:tcW w:w="1418" w:type="dxa"/>
            <w:hideMark/>
          </w:tcPr>
          <w:p w14:paraId="3D07E17F" w14:textId="77777777" w:rsidR="006047BD" w:rsidRPr="006047BD" w:rsidRDefault="006047BD" w:rsidP="006047BD">
            <w:pPr>
              <w:spacing w:after="0"/>
              <w:jc w:val="right"/>
              <w:rPr>
                <w:rFonts w:ascii="Arial" w:hAnsi="Arial"/>
                <w:noProof/>
              </w:rPr>
            </w:pPr>
            <w:r w:rsidRPr="006047B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2AC29" w14:textId="77777777" w:rsidR="006047BD" w:rsidRPr="006047BD" w:rsidRDefault="006047BD" w:rsidP="006047BD">
            <w:pPr>
              <w:spacing w:after="0"/>
              <w:jc w:val="center"/>
              <w:rPr>
                <w:rFonts w:ascii="Arial" w:hAnsi="Arial"/>
                <w:b/>
                <w:caps/>
                <w:noProof/>
              </w:rPr>
            </w:pPr>
          </w:p>
        </w:tc>
        <w:tc>
          <w:tcPr>
            <w:tcW w:w="709" w:type="dxa"/>
            <w:tcBorders>
              <w:top w:val="nil"/>
              <w:left w:val="single" w:sz="4" w:space="0" w:color="auto"/>
              <w:bottom w:val="nil"/>
              <w:right w:val="nil"/>
            </w:tcBorders>
            <w:hideMark/>
          </w:tcPr>
          <w:p w14:paraId="4E7397BB" w14:textId="77777777" w:rsidR="006047BD" w:rsidRPr="006047BD" w:rsidRDefault="006047BD" w:rsidP="006047BD">
            <w:pPr>
              <w:spacing w:after="0"/>
              <w:jc w:val="right"/>
              <w:rPr>
                <w:rFonts w:ascii="Arial" w:hAnsi="Arial"/>
                <w:noProof/>
                <w:u w:val="single"/>
              </w:rPr>
            </w:pPr>
            <w:r w:rsidRPr="006047B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0BE12" w14:textId="77777777" w:rsidR="006047BD" w:rsidRPr="006047BD" w:rsidRDefault="006047BD" w:rsidP="006047BD">
            <w:pPr>
              <w:spacing w:after="0"/>
              <w:jc w:val="center"/>
              <w:rPr>
                <w:rFonts w:ascii="Arial" w:hAnsi="Arial"/>
                <w:b/>
                <w:caps/>
                <w:noProof/>
              </w:rPr>
            </w:pPr>
          </w:p>
        </w:tc>
        <w:tc>
          <w:tcPr>
            <w:tcW w:w="2126" w:type="dxa"/>
            <w:hideMark/>
          </w:tcPr>
          <w:p w14:paraId="22D889EA" w14:textId="77777777" w:rsidR="006047BD" w:rsidRPr="006047BD" w:rsidRDefault="006047BD" w:rsidP="006047BD">
            <w:pPr>
              <w:spacing w:after="0"/>
              <w:jc w:val="right"/>
              <w:rPr>
                <w:rFonts w:ascii="Arial" w:hAnsi="Arial"/>
                <w:noProof/>
                <w:u w:val="single"/>
              </w:rPr>
            </w:pPr>
            <w:r w:rsidRPr="006047B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F9386" w14:textId="54DF8349" w:rsidR="006047BD" w:rsidRPr="006047BD" w:rsidRDefault="006047BD" w:rsidP="006047BD">
            <w:pPr>
              <w:spacing w:after="0"/>
              <w:jc w:val="center"/>
              <w:rPr>
                <w:rFonts w:ascii="Arial" w:hAnsi="Arial"/>
                <w:b/>
                <w:caps/>
                <w:noProof/>
              </w:rPr>
            </w:pPr>
            <w:r>
              <w:rPr>
                <w:rFonts w:ascii="Arial" w:hAnsi="Arial"/>
                <w:b/>
                <w:caps/>
                <w:noProof/>
              </w:rPr>
              <w:t>X</w:t>
            </w:r>
          </w:p>
        </w:tc>
        <w:tc>
          <w:tcPr>
            <w:tcW w:w="1418" w:type="dxa"/>
            <w:hideMark/>
          </w:tcPr>
          <w:p w14:paraId="043B5A65" w14:textId="77777777" w:rsidR="006047BD" w:rsidRPr="006047BD" w:rsidRDefault="006047BD" w:rsidP="006047BD">
            <w:pPr>
              <w:spacing w:after="0"/>
              <w:jc w:val="right"/>
              <w:rPr>
                <w:rFonts w:ascii="Arial" w:hAnsi="Arial"/>
                <w:noProof/>
              </w:rPr>
            </w:pPr>
            <w:r w:rsidRPr="006047B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77894" w14:textId="77777777" w:rsidR="006047BD" w:rsidRPr="006047BD" w:rsidRDefault="006047BD" w:rsidP="006047BD">
            <w:pPr>
              <w:spacing w:after="0"/>
              <w:jc w:val="center"/>
              <w:rPr>
                <w:rFonts w:ascii="Arial" w:hAnsi="Arial"/>
                <w:b/>
                <w:bCs/>
                <w:caps/>
                <w:noProof/>
              </w:rPr>
            </w:pPr>
          </w:p>
        </w:tc>
      </w:tr>
    </w:tbl>
    <w:p w14:paraId="55252C87" w14:textId="77777777" w:rsidR="006047BD" w:rsidRPr="006047BD" w:rsidRDefault="006047BD" w:rsidP="006047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47BD" w:rsidRPr="006047BD" w14:paraId="7F019DD4" w14:textId="77777777" w:rsidTr="006047BD">
        <w:tc>
          <w:tcPr>
            <w:tcW w:w="9645" w:type="dxa"/>
            <w:gridSpan w:val="11"/>
          </w:tcPr>
          <w:p w14:paraId="0E2A1202" w14:textId="77777777" w:rsidR="006047BD" w:rsidRPr="006047BD" w:rsidRDefault="006047BD" w:rsidP="006047BD">
            <w:pPr>
              <w:spacing w:after="0"/>
              <w:rPr>
                <w:rFonts w:ascii="Arial" w:hAnsi="Arial"/>
                <w:noProof/>
                <w:sz w:val="8"/>
                <w:szCs w:val="8"/>
              </w:rPr>
            </w:pPr>
          </w:p>
        </w:tc>
      </w:tr>
      <w:tr w:rsidR="006047BD" w:rsidRPr="006047BD" w14:paraId="3E23A3D1" w14:textId="77777777" w:rsidTr="006047BD">
        <w:tc>
          <w:tcPr>
            <w:tcW w:w="1845" w:type="dxa"/>
            <w:tcBorders>
              <w:top w:val="single" w:sz="4" w:space="0" w:color="auto"/>
              <w:left w:val="single" w:sz="4" w:space="0" w:color="auto"/>
              <w:bottom w:val="nil"/>
              <w:right w:val="nil"/>
            </w:tcBorders>
            <w:hideMark/>
          </w:tcPr>
          <w:p w14:paraId="7C10DCAD"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Title:</w:t>
            </w:r>
            <w:r w:rsidRPr="006047BD">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DEED30F"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CrTitle  \* MERGEFORMAT </w:instrText>
            </w:r>
            <w:r w:rsidRPr="006047BD">
              <w:rPr>
                <w:rFonts w:ascii="Arial" w:hAnsi="Arial"/>
              </w:rPr>
              <w:fldChar w:fldCharType="separate"/>
            </w:r>
            <w:r w:rsidRPr="006047BD">
              <w:rPr>
                <w:rFonts w:ascii="Arial" w:hAnsi="Arial"/>
              </w:rPr>
              <w:t>Rel-17 CR 28.662 Update sector equipment and antenna function definitions</w:t>
            </w:r>
            <w:r w:rsidRPr="006047BD">
              <w:rPr>
                <w:rFonts w:ascii="Arial" w:hAnsi="Arial"/>
              </w:rPr>
              <w:fldChar w:fldCharType="end"/>
            </w:r>
          </w:p>
        </w:tc>
      </w:tr>
      <w:tr w:rsidR="006047BD" w:rsidRPr="006047BD" w14:paraId="0AD0C013" w14:textId="77777777" w:rsidTr="006047BD">
        <w:tc>
          <w:tcPr>
            <w:tcW w:w="1845" w:type="dxa"/>
            <w:tcBorders>
              <w:top w:val="nil"/>
              <w:left w:val="single" w:sz="4" w:space="0" w:color="auto"/>
              <w:bottom w:val="nil"/>
              <w:right w:val="nil"/>
            </w:tcBorders>
          </w:tcPr>
          <w:p w14:paraId="785059B2" w14:textId="77777777" w:rsidR="006047BD" w:rsidRPr="006047BD" w:rsidRDefault="006047BD" w:rsidP="006047BD">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D8DFA86" w14:textId="77777777" w:rsidR="006047BD" w:rsidRPr="006047BD" w:rsidRDefault="006047BD" w:rsidP="006047BD">
            <w:pPr>
              <w:spacing w:after="0"/>
              <w:rPr>
                <w:rFonts w:ascii="Arial" w:hAnsi="Arial"/>
                <w:noProof/>
                <w:sz w:val="8"/>
                <w:szCs w:val="8"/>
              </w:rPr>
            </w:pPr>
          </w:p>
        </w:tc>
      </w:tr>
      <w:tr w:rsidR="006047BD" w:rsidRPr="006047BD" w14:paraId="787E04FA" w14:textId="77777777" w:rsidTr="006047BD">
        <w:tc>
          <w:tcPr>
            <w:tcW w:w="1845" w:type="dxa"/>
            <w:tcBorders>
              <w:top w:val="nil"/>
              <w:left w:val="single" w:sz="4" w:space="0" w:color="auto"/>
              <w:bottom w:val="nil"/>
              <w:right w:val="nil"/>
            </w:tcBorders>
            <w:hideMark/>
          </w:tcPr>
          <w:p w14:paraId="056540C5"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18726AF5"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SourceIfWg  \* MERGEFORMAT </w:instrText>
            </w:r>
            <w:r w:rsidRPr="006047BD">
              <w:rPr>
                <w:rFonts w:ascii="Arial" w:hAnsi="Arial"/>
              </w:rPr>
              <w:fldChar w:fldCharType="separate"/>
            </w:r>
            <w:r w:rsidRPr="006047BD">
              <w:rPr>
                <w:rFonts w:ascii="Arial" w:hAnsi="Arial"/>
                <w:noProof/>
              </w:rPr>
              <w:t>Ericsson Canada Inc.</w:t>
            </w:r>
            <w:r w:rsidRPr="006047BD">
              <w:rPr>
                <w:rFonts w:ascii="Arial" w:hAnsi="Arial"/>
                <w:noProof/>
              </w:rPr>
              <w:fldChar w:fldCharType="end"/>
            </w:r>
          </w:p>
        </w:tc>
      </w:tr>
      <w:tr w:rsidR="006047BD" w:rsidRPr="006047BD" w14:paraId="7541442D" w14:textId="77777777" w:rsidTr="006047BD">
        <w:tc>
          <w:tcPr>
            <w:tcW w:w="1845" w:type="dxa"/>
            <w:tcBorders>
              <w:top w:val="nil"/>
              <w:left w:val="single" w:sz="4" w:space="0" w:color="auto"/>
              <w:bottom w:val="nil"/>
              <w:right w:val="nil"/>
            </w:tcBorders>
            <w:hideMark/>
          </w:tcPr>
          <w:p w14:paraId="1591F212"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1B004AC6" w14:textId="604F0785" w:rsidR="006047BD" w:rsidRPr="006047BD" w:rsidRDefault="006047BD" w:rsidP="006047BD">
            <w:pPr>
              <w:spacing w:after="0"/>
              <w:ind w:left="100"/>
              <w:rPr>
                <w:rFonts w:ascii="Arial" w:hAnsi="Arial"/>
                <w:noProof/>
              </w:rPr>
            </w:pPr>
            <w:r>
              <w:rPr>
                <w:rFonts w:ascii="Arial" w:hAnsi="Arial"/>
              </w:rPr>
              <w:t>S5</w:t>
            </w:r>
            <w:r w:rsidRPr="006047BD">
              <w:rPr>
                <w:rFonts w:ascii="Arial" w:hAnsi="Arial"/>
              </w:rPr>
              <w:fldChar w:fldCharType="begin"/>
            </w:r>
            <w:r w:rsidRPr="006047BD">
              <w:rPr>
                <w:rFonts w:ascii="Arial" w:hAnsi="Arial"/>
              </w:rPr>
              <w:instrText xml:space="preserve"> DOCPROPERTY  SourceIfTsg  \* MERGEFORMAT </w:instrText>
            </w:r>
            <w:r w:rsidR="003D7071">
              <w:rPr>
                <w:rFonts w:ascii="Arial" w:hAnsi="Arial"/>
              </w:rPr>
              <w:fldChar w:fldCharType="separate"/>
            </w:r>
            <w:r w:rsidRPr="006047BD">
              <w:rPr>
                <w:rFonts w:ascii="Arial" w:hAnsi="Arial"/>
              </w:rPr>
              <w:fldChar w:fldCharType="end"/>
            </w:r>
          </w:p>
        </w:tc>
      </w:tr>
      <w:tr w:rsidR="006047BD" w:rsidRPr="006047BD" w14:paraId="5E4F3A01" w14:textId="77777777" w:rsidTr="006047BD">
        <w:tc>
          <w:tcPr>
            <w:tcW w:w="1845" w:type="dxa"/>
            <w:tcBorders>
              <w:top w:val="nil"/>
              <w:left w:val="single" w:sz="4" w:space="0" w:color="auto"/>
              <w:bottom w:val="nil"/>
              <w:right w:val="nil"/>
            </w:tcBorders>
          </w:tcPr>
          <w:p w14:paraId="63E15FAB" w14:textId="77777777" w:rsidR="006047BD" w:rsidRPr="006047BD" w:rsidRDefault="006047BD" w:rsidP="006047BD">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81FFD8F" w14:textId="77777777" w:rsidR="006047BD" w:rsidRPr="006047BD" w:rsidRDefault="006047BD" w:rsidP="006047BD">
            <w:pPr>
              <w:spacing w:after="0"/>
              <w:rPr>
                <w:rFonts w:ascii="Arial" w:hAnsi="Arial"/>
                <w:noProof/>
                <w:sz w:val="8"/>
                <w:szCs w:val="8"/>
              </w:rPr>
            </w:pPr>
          </w:p>
        </w:tc>
      </w:tr>
      <w:tr w:rsidR="006047BD" w:rsidRPr="006047BD" w14:paraId="2D1D3EF9" w14:textId="77777777" w:rsidTr="006047BD">
        <w:tc>
          <w:tcPr>
            <w:tcW w:w="1845" w:type="dxa"/>
            <w:tcBorders>
              <w:top w:val="nil"/>
              <w:left w:val="single" w:sz="4" w:space="0" w:color="auto"/>
              <w:bottom w:val="nil"/>
              <w:right w:val="nil"/>
            </w:tcBorders>
            <w:hideMark/>
          </w:tcPr>
          <w:p w14:paraId="20711726"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Work item code:</w:t>
            </w:r>
          </w:p>
        </w:tc>
        <w:tc>
          <w:tcPr>
            <w:tcW w:w="3687" w:type="dxa"/>
            <w:gridSpan w:val="5"/>
            <w:shd w:val="pct30" w:color="FFFF00" w:fill="auto"/>
            <w:hideMark/>
          </w:tcPr>
          <w:p w14:paraId="2D91DE07"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RelatedWis  \* MERGEFORMAT </w:instrText>
            </w:r>
            <w:r w:rsidRPr="006047BD">
              <w:rPr>
                <w:rFonts w:ascii="Arial" w:hAnsi="Arial"/>
              </w:rPr>
              <w:fldChar w:fldCharType="separate"/>
            </w:r>
            <w:r w:rsidRPr="006047BD">
              <w:rPr>
                <w:rFonts w:ascii="Arial" w:hAnsi="Arial"/>
                <w:noProof/>
              </w:rPr>
              <w:t>TEI16</w:t>
            </w:r>
            <w:r w:rsidRPr="006047BD">
              <w:rPr>
                <w:rFonts w:ascii="Arial" w:hAnsi="Arial"/>
                <w:noProof/>
              </w:rPr>
              <w:fldChar w:fldCharType="end"/>
            </w:r>
          </w:p>
        </w:tc>
        <w:tc>
          <w:tcPr>
            <w:tcW w:w="567" w:type="dxa"/>
          </w:tcPr>
          <w:p w14:paraId="4FFF887C" w14:textId="77777777" w:rsidR="006047BD" w:rsidRPr="006047BD" w:rsidRDefault="006047BD" w:rsidP="006047BD">
            <w:pPr>
              <w:spacing w:after="0"/>
              <w:ind w:right="100"/>
              <w:rPr>
                <w:rFonts w:ascii="Arial" w:hAnsi="Arial"/>
                <w:noProof/>
              </w:rPr>
            </w:pPr>
          </w:p>
        </w:tc>
        <w:tc>
          <w:tcPr>
            <w:tcW w:w="1418" w:type="dxa"/>
            <w:gridSpan w:val="3"/>
            <w:hideMark/>
          </w:tcPr>
          <w:p w14:paraId="1923E400" w14:textId="77777777" w:rsidR="006047BD" w:rsidRPr="006047BD" w:rsidRDefault="006047BD" w:rsidP="006047BD">
            <w:pPr>
              <w:spacing w:after="0"/>
              <w:jc w:val="right"/>
              <w:rPr>
                <w:rFonts w:ascii="Arial" w:hAnsi="Arial"/>
                <w:noProof/>
              </w:rPr>
            </w:pPr>
            <w:r w:rsidRPr="006047BD">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0EE9D82"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ResDate  \* MERGEFORMAT </w:instrText>
            </w:r>
            <w:r w:rsidRPr="006047BD">
              <w:rPr>
                <w:rFonts w:ascii="Arial" w:hAnsi="Arial"/>
              </w:rPr>
              <w:fldChar w:fldCharType="separate"/>
            </w:r>
            <w:r w:rsidRPr="006047BD">
              <w:rPr>
                <w:rFonts w:ascii="Arial" w:hAnsi="Arial"/>
                <w:noProof/>
              </w:rPr>
              <w:t>2025-05-09</w:t>
            </w:r>
            <w:r w:rsidRPr="006047BD">
              <w:rPr>
                <w:rFonts w:ascii="Arial" w:hAnsi="Arial"/>
                <w:noProof/>
              </w:rPr>
              <w:fldChar w:fldCharType="end"/>
            </w:r>
          </w:p>
        </w:tc>
      </w:tr>
      <w:tr w:rsidR="006047BD" w:rsidRPr="006047BD" w14:paraId="545087CE" w14:textId="77777777" w:rsidTr="006047BD">
        <w:tc>
          <w:tcPr>
            <w:tcW w:w="1845" w:type="dxa"/>
            <w:tcBorders>
              <w:top w:val="nil"/>
              <w:left w:val="single" w:sz="4" w:space="0" w:color="auto"/>
              <w:bottom w:val="nil"/>
              <w:right w:val="nil"/>
            </w:tcBorders>
          </w:tcPr>
          <w:p w14:paraId="56059984" w14:textId="77777777" w:rsidR="006047BD" w:rsidRPr="006047BD" w:rsidRDefault="006047BD" w:rsidP="006047BD">
            <w:pPr>
              <w:spacing w:after="0"/>
              <w:rPr>
                <w:rFonts w:ascii="Arial" w:hAnsi="Arial"/>
                <w:b/>
                <w:i/>
                <w:noProof/>
                <w:sz w:val="8"/>
                <w:szCs w:val="8"/>
              </w:rPr>
            </w:pPr>
          </w:p>
        </w:tc>
        <w:tc>
          <w:tcPr>
            <w:tcW w:w="1986" w:type="dxa"/>
            <w:gridSpan w:val="4"/>
          </w:tcPr>
          <w:p w14:paraId="2FDF4C99" w14:textId="77777777" w:rsidR="006047BD" w:rsidRPr="006047BD" w:rsidRDefault="006047BD" w:rsidP="006047BD">
            <w:pPr>
              <w:spacing w:after="0"/>
              <w:rPr>
                <w:rFonts w:ascii="Arial" w:hAnsi="Arial"/>
                <w:noProof/>
                <w:sz w:val="8"/>
                <w:szCs w:val="8"/>
              </w:rPr>
            </w:pPr>
          </w:p>
        </w:tc>
        <w:tc>
          <w:tcPr>
            <w:tcW w:w="2268" w:type="dxa"/>
            <w:gridSpan w:val="2"/>
          </w:tcPr>
          <w:p w14:paraId="248A55C9" w14:textId="77777777" w:rsidR="006047BD" w:rsidRPr="006047BD" w:rsidRDefault="006047BD" w:rsidP="006047BD">
            <w:pPr>
              <w:spacing w:after="0"/>
              <w:rPr>
                <w:rFonts w:ascii="Arial" w:hAnsi="Arial"/>
                <w:noProof/>
                <w:sz w:val="8"/>
                <w:szCs w:val="8"/>
              </w:rPr>
            </w:pPr>
          </w:p>
        </w:tc>
        <w:tc>
          <w:tcPr>
            <w:tcW w:w="1418" w:type="dxa"/>
            <w:gridSpan w:val="3"/>
          </w:tcPr>
          <w:p w14:paraId="6A09CF71" w14:textId="77777777" w:rsidR="006047BD" w:rsidRPr="006047BD" w:rsidRDefault="006047BD" w:rsidP="006047BD">
            <w:pPr>
              <w:spacing w:after="0"/>
              <w:rPr>
                <w:rFonts w:ascii="Arial" w:hAnsi="Arial"/>
                <w:noProof/>
                <w:sz w:val="8"/>
                <w:szCs w:val="8"/>
              </w:rPr>
            </w:pPr>
          </w:p>
        </w:tc>
        <w:tc>
          <w:tcPr>
            <w:tcW w:w="2128" w:type="dxa"/>
            <w:tcBorders>
              <w:top w:val="nil"/>
              <w:left w:val="nil"/>
              <w:bottom w:val="nil"/>
              <w:right w:val="single" w:sz="4" w:space="0" w:color="auto"/>
            </w:tcBorders>
          </w:tcPr>
          <w:p w14:paraId="15681093" w14:textId="77777777" w:rsidR="006047BD" w:rsidRPr="006047BD" w:rsidRDefault="006047BD" w:rsidP="006047BD">
            <w:pPr>
              <w:spacing w:after="0"/>
              <w:rPr>
                <w:rFonts w:ascii="Arial" w:hAnsi="Arial"/>
                <w:noProof/>
                <w:sz w:val="8"/>
                <w:szCs w:val="8"/>
              </w:rPr>
            </w:pPr>
          </w:p>
        </w:tc>
      </w:tr>
      <w:tr w:rsidR="006047BD" w:rsidRPr="006047BD" w14:paraId="1519A1E3" w14:textId="77777777" w:rsidTr="006047BD">
        <w:trPr>
          <w:cantSplit/>
        </w:trPr>
        <w:tc>
          <w:tcPr>
            <w:tcW w:w="1845" w:type="dxa"/>
            <w:tcBorders>
              <w:top w:val="nil"/>
              <w:left w:val="single" w:sz="4" w:space="0" w:color="auto"/>
              <w:bottom w:val="nil"/>
              <w:right w:val="nil"/>
            </w:tcBorders>
            <w:hideMark/>
          </w:tcPr>
          <w:p w14:paraId="3076D0B7"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Category:</w:t>
            </w:r>
          </w:p>
        </w:tc>
        <w:tc>
          <w:tcPr>
            <w:tcW w:w="851" w:type="dxa"/>
            <w:shd w:val="pct30" w:color="FFFF00" w:fill="auto"/>
            <w:hideMark/>
          </w:tcPr>
          <w:p w14:paraId="5931BF04" w14:textId="77777777" w:rsidR="006047BD" w:rsidRPr="006047BD" w:rsidRDefault="006047BD" w:rsidP="006047BD">
            <w:pPr>
              <w:spacing w:after="0"/>
              <w:ind w:left="100" w:right="-609"/>
              <w:rPr>
                <w:rFonts w:ascii="Arial" w:hAnsi="Arial"/>
                <w:b/>
                <w:noProof/>
              </w:rPr>
            </w:pPr>
            <w:r w:rsidRPr="006047BD">
              <w:rPr>
                <w:rFonts w:ascii="Arial" w:hAnsi="Arial"/>
              </w:rPr>
              <w:fldChar w:fldCharType="begin"/>
            </w:r>
            <w:r w:rsidRPr="006047BD">
              <w:rPr>
                <w:rFonts w:ascii="Arial" w:hAnsi="Arial"/>
              </w:rPr>
              <w:instrText xml:space="preserve"> DOCPROPERTY  Cat  \* MERGEFORMAT </w:instrText>
            </w:r>
            <w:r w:rsidRPr="006047BD">
              <w:rPr>
                <w:rFonts w:ascii="Arial" w:hAnsi="Arial"/>
              </w:rPr>
              <w:fldChar w:fldCharType="separate"/>
            </w:r>
            <w:r w:rsidRPr="006047BD">
              <w:rPr>
                <w:rFonts w:ascii="Arial" w:hAnsi="Arial"/>
                <w:b/>
                <w:noProof/>
              </w:rPr>
              <w:t>A</w:t>
            </w:r>
            <w:r w:rsidRPr="006047BD">
              <w:rPr>
                <w:rFonts w:ascii="Arial" w:hAnsi="Arial"/>
                <w:b/>
                <w:noProof/>
              </w:rPr>
              <w:fldChar w:fldCharType="end"/>
            </w:r>
          </w:p>
        </w:tc>
        <w:tc>
          <w:tcPr>
            <w:tcW w:w="3403" w:type="dxa"/>
            <w:gridSpan w:val="5"/>
          </w:tcPr>
          <w:p w14:paraId="6479E1AE" w14:textId="77777777" w:rsidR="006047BD" w:rsidRPr="006047BD" w:rsidRDefault="006047BD" w:rsidP="006047BD">
            <w:pPr>
              <w:spacing w:after="0"/>
              <w:rPr>
                <w:rFonts w:ascii="Arial" w:hAnsi="Arial"/>
                <w:noProof/>
              </w:rPr>
            </w:pPr>
          </w:p>
        </w:tc>
        <w:tc>
          <w:tcPr>
            <w:tcW w:w="1418" w:type="dxa"/>
            <w:gridSpan w:val="3"/>
            <w:hideMark/>
          </w:tcPr>
          <w:p w14:paraId="32D3B943" w14:textId="77777777" w:rsidR="006047BD" w:rsidRPr="006047BD" w:rsidRDefault="006047BD" w:rsidP="006047BD">
            <w:pPr>
              <w:spacing w:after="0"/>
              <w:jc w:val="right"/>
              <w:rPr>
                <w:rFonts w:ascii="Arial" w:hAnsi="Arial"/>
                <w:b/>
                <w:i/>
                <w:noProof/>
              </w:rPr>
            </w:pPr>
            <w:r w:rsidRPr="006047BD">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7F770C23"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Release  \* MERGEFORMAT </w:instrText>
            </w:r>
            <w:r w:rsidRPr="006047BD">
              <w:rPr>
                <w:rFonts w:ascii="Arial" w:hAnsi="Arial"/>
              </w:rPr>
              <w:fldChar w:fldCharType="separate"/>
            </w:r>
            <w:r w:rsidRPr="006047BD">
              <w:rPr>
                <w:rFonts w:ascii="Arial" w:hAnsi="Arial"/>
                <w:noProof/>
              </w:rPr>
              <w:t>Rel-17</w:t>
            </w:r>
            <w:r w:rsidRPr="006047BD">
              <w:rPr>
                <w:rFonts w:ascii="Arial" w:hAnsi="Arial"/>
                <w:noProof/>
              </w:rPr>
              <w:fldChar w:fldCharType="end"/>
            </w:r>
          </w:p>
        </w:tc>
      </w:tr>
      <w:tr w:rsidR="006047BD" w:rsidRPr="006047BD" w14:paraId="77B542DC" w14:textId="77777777" w:rsidTr="006047BD">
        <w:tc>
          <w:tcPr>
            <w:tcW w:w="1845" w:type="dxa"/>
            <w:tcBorders>
              <w:top w:val="nil"/>
              <w:left w:val="single" w:sz="4" w:space="0" w:color="auto"/>
              <w:bottom w:val="single" w:sz="4" w:space="0" w:color="auto"/>
              <w:right w:val="nil"/>
            </w:tcBorders>
          </w:tcPr>
          <w:p w14:paraId="13644F05" w14:textId="77777777" w:rsidR="006047BD" w:rsidRPr="006047BD" w:rsidRDefault="006047BD" w:rsidP="006047BD">
            <w:pPr>
              <w:spacing w:after="0"/>
              <w:rPr>
                <w:rFonts w:ascii="Arial" w:hAnsi="Arial"/>
                <w:b/>
                <w:i/>
                <w:noProof/>
              </w:rPr>
            </w:pPr>
          </w:p>
        </w:tc>
        <w:tc>
          <w:tcPr>
            <w:tcW w:w="4678" w:type="dxa"/>
            <w:gridSpan w:val="8"/>
            <w:tcBorders>
              <w:top w:val="nil"/>
              <w:left w:val="nil"/>
              <w:bottom w:val="single" w:sz="4" w:space="0" w:color="auto"/>
              <w:right w:val="nil"/>
            </w:tcBorders>
            <w:hideMark/>
          </w:tcPr>
          <w:p w14:paraId="0A382639" w14:textId="77777777" w:rsidR="006047BD" w:rsidRPr="006047BD" w:rsidRDefault="006047BD" w:rsidP="006047BD">
            <w:pPr>
              <w:spacing w:after="0"/>
              <w:ind w:left="383" w:hanging="383"/>
              <w:rPr>
                <w:rFonts w:ascii="Arial" w:hAnsi="Arial"/>
                <w:i/>
                <w:noProof/>
                <w:sz w:val="18"/>
              </w:rPr>
            </w:pPr>
            <w:r w:rsidRPr="006047BD">
              <w:rPr>
                <w:rFonts w:ascii="Arial" w:hAnsi="Arial"/>
                <w:i/>
                <w:noProof/>
                <w:sz w:val="18"/>
              </w:rPr>
              <w:t xml:space="preserve">Use </w:t>
            </w:r>
            <w:r w:rsidRPr="006047BD">
              <w:rPr>
                <w:rFonts w:ascii="Arial" w:hAnsi="Arial"/>
                <w:i/>
                <w:noProof/>
                <w:sz w:val="18"/>
                <w:u w:val="single"/>
              </w:rPr>
              <w:t>one</w:t>
            </w:r>
            <w:r w:rsidRPr="006047BD">
              <w:rPr>
                <w:rFonts w:ascii="Arial" w:hAnsi="Arial"/>
                <w:i/>
                <w:noProof/>
                <w:sz w:val="18"/>
              </w:rPr>
              <w:t xml:space="preserve"> of the following categories:</w:t>
            </w:r>
            <w:r w:rsidRPr="006047BD">
              <w:rPr>
                <w:rFonts w:ascii="Arial" w:hAnsi="Arial"/>
                <w:b/>
                <w:i/>
                <w:noProof/>
                <w:sz w:val="18"/>
              </w:rPr>
              <w:br/>
              <w:t>F</w:t>
            </w:r>
            <w:r w:rsidRPr="006047BD">
              <w:rPr>
                <w:rFonts w:ascii="Arial" w:hAnsi="Arial"/>
                <w:i/>
                <w:noProof/>
                <w:sz w:val="18"/>
              </w:rPr>
              <w:t xml:space="preserve">  (correction)</w:t>
            </w:r>
            <w:r w:rsidRPr="006047BD">
              <w:rPr>
                <w:rFonts w:ascii="Arial" w:hAnsi="Arial"/>
                <w:i/>
                <w:noProof/>
                <w:sz w:val="18"/>
              </w:rPr>
              <w:br/>
            </w:r>
            <w:r w:rsidRPr="006047BD">
              <w:rPr>
                <w:rFonts w:ascii="Arial" w:hAnsi="Arial"/>
                <w:b/>
                <w:i/>
                <w:noProof/>
                <w:sz w:val="18"/>
              </w:rPr>
              <w:t>A</w:t>
            </w:r>
            <w:r w:rsidRPr="006047BD">
              <w:rPr>
                <w:rFonts w:ascii="Arial" w:hAnsi="Arial"/>
                <w:i/>
                <w:noProof/>
                <w:sz w:val="18"/>
              </w:rPr>
              <w:t xml:space="preserve">  (mirror corresponding to a change in an earlier </w:t>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t>release)</w:t>
            </w:r>
            <w:r w:rsidRPr="006047BD">
              <w:rPr>
                <w:rFonts w:ascii="Arial" w:hAnsi="Arial"/>
                <w:i/>
                <w:noProof/>
                <w:sz w:val="18"/>
              </w:rPr>
              <w:br/>
            </w:r>
            <w:r w:rsidRPr="006047BD">
              <w:rPr>
                <w:rFonts w:ascii="Arial" w:hAnsi="Arial"/>
                <w:b/>
                <w:i/>
                <w:noProof/>
                <w:sz w:val="18"/>
              </w:rPr>
              <w:t>B</w:t>
            </w:r>
            <w:r w:rsidRPr="006047BD">
              <w:rPr>
                <w:rFonts w:ascii="Arial" w:hAnsi="Arial"/>
                <w:i/>
                <w:noProof/>
                <w:sz w:val="18"/>
              </w:rPr>
              <w:t xml:space="preserve">  (addition of feature), </w:t>
            </w:r>
            <w:r w:rsidRPr="006047BD">
              <w:rPr>
                <w:rFonts w:ascii="Arial" w:hAnsi="Arial"/>
                <w:i/>
                <w:noProof/>
                <w:sz w:val="18"/>
              </w:rPr>
              <w:br/>
            </w:r>
            <w:r w:rsidRPr="006047BD">
              <w:rPr>
                <w:rFonts w:ascii="Arial" w:hAnsi="Arial"/>
                <w:b/>
                <w:i/>
                <w:noProof/>
                <w:sz w:val="18"/>
              </w:rPr>
              <w:t>C</w:t>
            </w:r>
            <w:r w:rsidRPr="006047BD">
              <w:rPr>
                <w:rFonts w:ascii="Arial" w:hAnsi="Arial"/>
                <w:i/>
                <w:noProof/>
                <w:sz w:val="18"/>
              </w:rPr>
              <w:t xml:space="preserve">  (functional modification of feature)</w:t>
            </w:r>
            <w:r w:rsidRPr="006047BD">
              <w:rPr>
                <w:rFonts w:ascii="Arial" w:hAnsi="Arial"/>
                <w:i/>
                <w:noProof/>
                <w:sz w:val="18"/>
              </w:rPr>
              <w:br/>
            </w:r>
            <w:r w:rsidRPr="006047BD">
              <w:rPr>
                <w:rFonts w:ascii="Arial" w:hAnsi="Arial"/>
                <w:b/>
                <w:i/>
                <w:noProof/>
                <w:sz w:val="18"/>
              </w:rPr>
              <w:t>D</w:t>
            </w:r>
            <w:r w:rsidRPr="006047BD">
              <w:rPr>
                <w:rFonts w:ascii="Arial" w:hAnsi="Arial"/>
                <w:i/>
                <w:noProof/>
                <w:sz w:val="18"/>
              </w:rPr>
              <w:t xml:space="preserve">  (editorial modification)</w:t>
            </w:r>
          </w:p>
          <w:p w14:paraId="271EFD0D" w14:textId="77777777" w:rsidR="006047BD" w:rsidRPr="006047BD" w:rsidRDefault="006047BD" w:rsidP="006047BD">
            <w:pPr>
              <w:spacing w:after="120"/>
              <w:rPr>
                <w:rFonts w:ascii="Arial" w:hAnsi="Arial"/>
                <w:noProof/>
              </w:rPr>
            </w:pPr>
            <w:r w:rsidRPr="006047BD">
              <w:rPr>
                <w:rFonts w:ascii="Arial" w:hAnsi="Arial"/>
                <w:noProof/>
                <w:sz w:val="18"/>
              </w:rPr>
              <w:t>Detailed explanations of the above categories can</w:t>
            </w:r>
            <w:r w:rsidRPr="006047BD">
              <w:rPr>
                <w:rFonts w:ascii="Arial" w:hAnsi="Arial"/>
                <w:noProof/>
                <w:sz w:val="18"/>
              </w:rPr>
              <w:br/>
              <w:t xml:space="preserve">be found in 3GPP </w:t>
            </w:r>
            <w:hyperlink r:id="rId10" w:history="1">
              <w:r w:rsidRPr="006047BD">
                <w:rPr>
                  <w:rFonts w:ascii="Arial" w:hAnsi="Arial"/>
                  <w:noProof/>
                  <w:color w:val="0000FF"/>
                  <w:sz w:val="18"/>
                  <w:u w:val="single"/>
                </w:rPr>
                <w:t>TR 21.900</w:t>
              </w:r>
            </w:hyperlink>
            <w:r w:rsidRPr="006047BD">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6ADE92DE" w14:textId="77777777" w:rsidR="006047BD" w:rsidRPr="006047BD" w:rsidRDefault="006047BD" w:rsidP="006047BD">
            <w:pPr>
              <w:tabs>
                <w:tab w:val="left" w:pos="950"/>
              </w:tabs>
              <w:spacing w:after="0"/>
              <w:ind w:left="241" w:hanging="241"/>
              <w:rPr>
                <w:rFonts w:ascii="Arial" w:hAnsi="Arial"/>
                <w:i/>
                <w:noProof/>
                <w:sz w:val="18"/>
              </w:rPr>
            </w:pPr>
            <w:r w:rsidRPr="006047BD">
              <w:rPr>
                <w:rFonts w:ascii="Arial" w:hAnsi="Arial"/>
                <w:i/>
                <w:noProof/>
                <w:sz w:val="18"/>
              </w:rPr>
              <w:t xml:space="preserve">Use </w:t>
            </w:r>
            <w:r w:rsidRPr="006047BD">
              <w:rPr>
                <w:rFonts w:ascii="Arial" w:hAnsi="Arial"/>
                <w:i/>
                <w:noProof/>
                <w:sz w:val="18"/>
                <w:u w:val="single"/>
              </w:rPr>
              <w:t>one</w:t>
            </w:r>
            <w:r w:rsidRPr="006047BD">
              <w:rPr>
                <w:rFonts w:ascii="Arial" w:hAnsi="Arial"/>
                <w:i/>
                <w:noProof/>
                <w:sz w:val="18"/>
              </w:rPr>
              <w:t xml:space="preserve"> of the following releases:</w:t>
            </w:r>
            <w:r w:rsidRPr="006047BD">
              <w:rPr>
                <w:rFonts w:ascii="Arial" w:hAnsi="Arial"/>
                <w:i/>
                <w:noProof/>
                <w:sz w:val="18"/>
              </w:rPr>
              <w:br/>
              <w:t>Rel-8</w:t>
            </w:r>
            <w:r w:rsidRPr="006047BD">
              <w:rPr>
                <w:rFonts w:ascii="Arial" w:hAnsi="Arial"/>
                <w:i/>
                <w:noProof/>
                <w:sz w:val="18"/>
              </w:rPr>
              <w:tab/>
              <w:t>(Release 8)</w:t>
            </w:r>
            <w:r w:rsidRPr="006047BD">
              <w:rPr>
                <w:rFonts w:ascii="Arial" w:hAnsi="Arial"/>
                <w:i/>
                <w:noProof/>
                <w:sz w:val="18"/>
              </w:rPr>
              <w:br/>
              <w:t>Rel-9</w:t>
            </w:r>
            <w:r w:rsidRPr="006047BD">
              <w:rPr>
                <w:rFonts w:ascii="Arial" w:hAnsi="Arial"/>
                <w:i/>
                <w:noProof/>
                <w:sz w:val="18"/>
              </w:rPr>
              <w:tab/>
              <w:t>(Release 9)</w:t>
            </w:r>
            <w:r w:rsidRPr="006047BD">
              <w:rPr>
                <w:rFonts w:ascii="Arial" w:hAnsi="Arial"/>
                <w:i/>
                <w:noProof/>
                <w:sz w:val="18"/>
              </w:rPr>
              <w:br/>
              <w:t>Rel-10</w:t>
            </w:r>
            <w:r w:rsidRPr="006047BD">
              <w:rPr>
                <w:rFonts w:ascii="Arial" w:hAnsi="Arial"/>
                <w:i/>
                <w:noProof/>
                <w:sz w:val="18"/>
              </w:rPr>
              <w:tab/>
              <w:t>(Release 10)</w:t>
            </w:r>
            <w:r w:rsidRPr="006047BD">
              <w:rPr>
                <w:rFonts w:ascii="Arial" w:hAnsi="Arial"/>
                <w:i/>
                <w:noProof/>
                <w:sz w:val="18"/>
              </w:rPr>
              <w:br/>
              <w:t>Rel-11</w:t>
            </w:r>
            <w:r w:rsidRPr="006047BD">
              <w:rPr>
                <w:rFonts w:ascii="Arial" w:hAnsi="Arial"/>
                <w:i/>
                <w:noProof/>
                <w:sz w:val="18"/>
              </w:rPr>
              <w:tab/>
              <w:t>(Release 11)</w:t>
            </w:r>
            <w:r w:rsidRPr="006047BD">
              <w:rPr>
                <w:rFonts w:ascii="Arial" w:hAnsi="Arial"/>
                <w:i/>
                <w:noProof/>
                <w:sz w:val="18"/>
              </w:rPr>
              <w:br/>
              <w:t>…</w:t>
            </w:r>
            <w:r w:rsidRPr="006047BD">
              <w:rPr>
                <w:rFonts w:ascii="Arial" w:hAnsi="Arial"/>
                <w:i/>
                <w:noProof/>
                <w:sz w:val="18"/>
              </w:rPr>
              <w:br/>
              <w:t>Rel-17</w:t>
            </w:r>
            <w:r w:rsidRPr="006047BD">
              <w:rPr>
                <w:rFonts w:ascii="Arial" w:hAnsi="Arial"/>
                <w:i/>
                <w:noProof/>
                <w:sz w:val="18"/>
              </w:rPr>
              <w:tab/>
              <w:t>(Release 17)</w:t>
            </w:r>
            <w:r w:rsidRPr="006047BD">
              <w:rPr>
                <w:rFonts w:ascii="Arial" w:hAnsi="Arial"/>
                <w:i/>
                <w:noProof/>
                <w:sz w:val="18"/>
              </w:rPr>
              <w:br/>
              <w:t>Rel-18</w:t>
            </w:r>
            <w:r w:rsidRPr="006047BD">
              <w:rPr>
                <w:rFonts w:ascii="Arial" w:hAnsi="Arial"/>
                <w:i/>
                <w:noProof/>
                <w:sz w:val="18"/>
              </w:rPr>
              <w:tab/>
              <w:t>(Release 18)</w:t>
            </w:r>
            <w:r w:rsidRPr="006047BD">
              <w:rPr>
                <w:rFonts w:ascii="Arial" w:hAnsi="Arial"/>
                <w:i/>
                <w:noProof/>
                <w:sz w:val="18"/>
              </w:rPr>
              <w:br/>
              <w:t>Rel-19</w:t>
            </w:r>
            <w:r w:rsidRPr="006047BD">
              <w:rPr>
                <w:rFonts w:ascii="Arial" w:hAnsi="Arial"/>
                <w:i/>
                <w:noProof/>
                <w:sz w:val="18"/>
              </w:rPr>
              <w:tab/>
              <w:t xml:space="preserve">(Release 19) </w:t>
            </w:r>
            <w:r w:rsidRPr="006047BD">
              <w:rPr>
                <w:rFonts w:ascii="Arial" w:hAnsi="Arial"/>
                <w:i/>
                <w:noProof/>
                <w:sz w:val="18"/>
              </w:rPr>
              <w:br/>
              <w:t>Rel-20</w:t>
            </w:r>
            <w:r w:rsidRPr="006047BD">
              <w:rPr>
                <w:rFonts w:ascii="Arial" w:hAnsi="Arial"/>
                <w:i/>
                <w:noProof/>
                <w:sz w:val="18"/>
              </w:rPr>
              <w:tab/>
              <w:t>(Release 20)</w:t>
            </w:r>
          </w:p>
        </w:tc>
      </w:tr>
      <w:tr w:rsidR="006047BD" w:rsidRPr="006047BD" w14:paraId="66973F40" w14:textId="77777777" w:rsidTr="006047BD">
        <w:tc>
          <w:tcPr>
            <w:tcW w:w="1845" w:type="dxa"/>
          </w:tcPr>
          <w:p w14:paraId="7FD2E7A1" w14:textId="77777777" w:rsidR="006047BD" w:rsidRPr="006047BD" w:rsidRDefault="006047BD" w:rsidP="006047BD">
            <w:pPr>
              <w:spacing w:after="0"/>
              <w:rPr>
                <w:rFonts w:ascii="Arial" w:hAnsi="Arial"/>
                <w:b/>
                <w:i/>
                <w:noProof/>
                <w:sz w:val="8"/>
                <w:szCs w:val="8"/>
              </w:rPr>
            </w:pPr>
          </w:p>
        </w:tc>
        <w:tc>
          <w:tcPr>
            <w:tcW w:w="7800" w:type="dxa"/>
            <w:gridSpan w:val="10"/>
          </w:tcPr>
          <w:p w14:paraId="590D197A" w14:textId="77777777" w:rsidR="006047BD" w:rsidRPr="006047BD" w:rsidRDefault="006047BD" w:rsidP="006047BD">
            <w:pPr>
              <w:spacing w:after="0"/>
              <w:rPr>
                <w:rFonts w:ascii="Arial" w:hAnsi="Arial"/>
                <w:noProof/>
                <w:sz w:val="8"/>
                <w:szCs w:val="8"/>
              </w:rPr>
            </w:pPr>
          </w:p>
        </w:tc>
      </w:tr>
      <w:tr w:rsidR="006047BD" w:rsidRPr="006047BD" w14:paraId="41362D4D" w14:textId="77777777" w:rsidTr="006047BD">
        <w:tc>
          <w:tcPr>
            <w:tcW w:w="2696" w:type="dxa"/>
            <w:gridSpan w:val="2"/>
            <w:tcBorders>
              <w:top w:val="single" w:sz="4" w:space="0" w:color="auto"/>
              <w:left w:val="single" w:sz="4" w:space="0" w:color="auto"/>
              <w:bottom w:val="nil"/>
              <w:right w:val="nil"/>
            </w:tcBorders>
            <w:hideMark/>
          </w:tcPr>
          <w:p w14:paraId="53626399"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3CD43" w14:textId="1A2505B6" w:rsidR="006047BD" w:rsidRPr="006047BD" w:rsidRDefault="006047BD" w:rsidP="006047BD">
            <w:pPr>
              <w:spacing w:after="0"/>
              <w:ind w:left="100"/>
              <w:rPr>
                <w:rFonts w:ascii="Arial" w:hAnsi="Arial"/>
                <w:noProof/>
              </w:rPr>
            </w:pPr>
            <w:r w:rsidRPr="006047BD">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6047BD" w:rsidRPr="006047BD" w14:paraId="502E9825" w14:textId="77777777" w:rsidTr="006047BD">
        <w:tc>
          <w:tcPr>
            <w:tcW w:w="2696" w:type="dxa"/>
            <w:gridSpan w:val="2"/>
            <w:tcBorders>
              <w:top w:val="nil"/>
              <w:left w:val="single" w:sz="4" w:space="0" w:color="auto"/>
              <w:bottom w:val="nil"/>
              <w:right w:val="nil"/>
            </w:tcBorders>
          </w:tcPr>
          <w:p w14:paraId="5674B206"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5DE6752" w14:textId="77777777" w:rsidR="006047BD" w:rsidRPr="006047BD" w:rsidRDefault="006047BD" w:rsidP="006047BD">
            <w:pPr>
              <w:spacing w:after="0"/>
              <w:ind w:left="100"/>
              <w:rPr>
                <w:rFonts w:ascii="Arial" w:hAnsi="Arial"/>
                <w:noProof/>
              </w:rPr>
            </w:pPr>
          </w:p>
        </w:tc>
      </w:tr>
      <w:tr w:rsidR="006047BD" w:rsidRPr="006047BD" w14:paraId="04129680" w14:textId="77777777" w:rsidTr="006047BD">
        <w:tc>
          <w:tcPr>
            <w:tcW w:w="2696" w:type="dxa"/>
            <w:gridSpan w:val="2"/>
            <w:tcBorders>
              <w:top w:val="nil"/>
              <w:left w:val="single" w:sz="4" w:space="0" w:color="auto"/>
              <w:bottom w:val="nil"/>
              <w:right w:val="nil"/>
            </w:tcBorders>
            <w:hideMark/>
          </w:tcPr>
          <w:p w14:paraId="268F97BD"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958DC0E" w14:textId="77777777" w:rsidR="006047BD" w:rsidRPr="006047BD" w:rsidRDefault="006047BD" w:rsidP="006047BD">
            <w:pPr>
              <w:spacing w:after="0"/>
              <w:ind w:left="100"/>
              <w:rPr>
                <w:rFonts w:ascii="Arial" w:hAnsi="Arial"/>
                <w:noProof/>
              </w:rPr>
            </w:pPr>
            <w:r w:rsidRPr="006047BD">
              <w:rPr>
                <w:rFonts w:ascii="Arial" w:hAnsi="Arial"/>
                <w:noProof/>
              </w:rPr>
              <w:t>Update 28.622 to apply to NR NRM.</w:t>
            </w:r>
          </w:p>
          <w:p w14:paraId="6DBCEE65" w14:textId="00FED3C4" w:rsidR="006047BD" w:rsidRPr="006047BD" w:rsidRDefault="006047BD" w:rsidP="006047BD">
            <w:pPr>
              <w:spacing w:after="0"/>
              <w:ind w:left="100"/>
              <w:rPr>
                <w:rFonts w:ascii="Arial" w:hAnsi="Arial"/>
                <w:noProof/>
              </w:rPr>
            </w:pPr>
            <w:r w:rsidRPr="006047BD">
              <w:rPr>
                <w:rFonts w:ascii="Arial" w:hAnsi="Arial"/>
                <w:noProof/>
              </w:rPr>
              <w:t>Update SectorEquipmentFunction and AntennaFunction IOC definitions to support 4G, 5G, and mixed deployments consistently.</w:t>
            </w:r>
          </w:p>
        </w:tc>
      </w:tr>
      <w:tr w:rsidR="006047BD" w:rsidRPr="006047BD" w14:paraId="3778837A" w14:textId="77777777" w:rsidTr="006047BD">
        <w:tc>
          <w:tcPr>
            <w:tcW w:w="2696" w:type="dxa"/>
            <w:gridSpan w:val="2"/>
            <w:tcBorders>
              <w:top w:val="nil"/>
              <w:left w:val="single" w:sz="4" w:space="0" w:color="auto"/>
              <w:bottom w:val="nil"/>
              <w:right w:val="nil"/>
            </w:tcBorders>
          </w:tcPr>
          <w:p w14:paraId="58245F13"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6604D0C" w14:textId="77777777" w:rsidR="006047BD" w:rsidRPr="006047BD" w:rsidRDefault="006047BD" w:rsidP="006047BD">
            <w:pPr>
              <w:spacing w:after="0"/>
              <w:ind w:left="100"/>
              <w:rPr>
                <w:rFonts w:ascii="Arial" w:hAnsi="Arial"/>
                <w:noProof/>
              </w:rPr>
            </w:pPr>
          </w:p>
        </w:tc>
      </w:tr>
      <w:tr w:rsidR="006047BD" w:rsidRPr="006047BD" w14:paraId="7EA54492" w14:textId="77777777" w:rsidTr="006047BD">
        <w:tc>
          <w:tcPr>
            <w:tcW w:w="2696" w:type="dxa"/>
            <w:gridSpan w:val="2"/>
            <w:tcBorders>
              <w:top w:val="nil"/>
              <w:left w:val="single" w:sz="4" w:space="0" w:color="auto"/>
              <w:bottom w:val="single" w:sz="4" w:space="0" w:color="auto"/>
              <w:right w:val="nil"/>
            </w:tcBorders>
            <w:hideMark/>
          </w:tcPr>
          <w:p w14:paraId="2558A90D"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55A275F" w14:textId="4B0EAF0A" w:rsidR="006047BD" w:rsidRPr="006047BD" w:rsidRDefault="006047BD" w:rsidP="006047BD">
            <w:pPr>
              <w:spacing w:after="0"/>
              <w:ind w:left="100"/>
              <w:rPr>
                <w:rFonts w:ascii="Arial" w:hAnsi="Arial"/>
                <w:noProof/>
              </w:rPr>
            </w:pPr>
            <w:r w:rsidRPr="006047BD">
              <w:rPr>
                <w:rFonts w:ascii="Arial" w:hAnsi="Arial"/>
                <w:noProof/>
              </w:rPr>
              <w:t xml:space="preserve">Unmet requirements and misalignment between 4G and 5G NRM definitions that would complicate mixed deployments. </w:t>
            </w:r>
          </w:p>
        </w:tc>
      </w:tr>
      <w:tr w:rsidR="006047BD" w:rsidRPr="006047BD" w14:paraId="0D782AF3" w14:textId="77777777" w:rsidTr="006047BD">
        <w:tc>
          <w:tcPr>
            <w:tcW w:w="2696" w:type="dxa"/>
            <w:gridSpan w:val="2"/>
          </w:tcPr>
          <w:p w14:paraId="254485CF" w14:textId="77777777" w:rsidR="006047BD" w:rsidRPr="006047BD" w:rsidRDefault="006047BD" w:rsidP="006047BD">
            <w:pPr>
              <w:spacing w:after="0"/>
              <w:rPr>
                <w:rFonts w:ascii="Arial" w:hAnsi="Arial"/>
                <w:b/>
                <w:i/>
                <w:noProof/>
                <w:sz w:val="8"/>
                <w:szCs w:val="8"/>
              </w:rPr>
            </w:pPr>
          </w:p>
        </w:tc>
        <w:tc>
          <w:tcPr>
            <w:tcW w:w="6949" w:type="dxa"/>
            <w:gridSpan w:val="9"/>
          </w:tcPr>
          <w:p w14:paraId="50CE17E9" w14:textId="77777777" w:rsidR="006047BD" w:rsidRPr="006047BD" w:rsidRDefault="006047BD" w:rsidP="006047BD">
            <w:pPr>
              <w:spacing w:after="0"/>
              <w:ind w:left="100"/>
              <w:rPr>
                <w:rFonts w:ascii="Arial" w:hAnsi="Arial"/>
                <w:noProof/>
              </w:rPr>
            </w:pPr>
          </w:p>
        </w:tc>
      </w:tr>
      <w:tr w:rsidR="006047BD" w:rsidRPr="006047BD" w14:paraId="2DEEA80C" w14:textId="77777777" w:rsidTr="006047BD">
        <w:tc>
          <w:tcPr>
            <w:tcW w:w="2696" w:type="dxa"/>
            <w:gridSpan w:val="2"/>
            <w:tcBorders>
              <w:top w:val="single" w:sz="4" w:space="0" w:color="auto"/>
              <w:left w:val="single" w:sz="4" w:space="0" w:color="auto"/>
              <w:bottom w:val="nil"/>
              <w:right w:val="nil"/>
            </w:tcBorders>
            <w:hideMark/>
          </w:tcPr>
          <w:p w14:paraId="561475EE"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FD1A81" w14:textId="0D5DEC40" w:rsidR="006047BD" w:rsidRPr="006047BD" w:rsidRDefault="006047BD" w:rsidP="006047BD">
            <w:pPr>
              <w:spacing w:after="0"/>
              <w:ind w:left="100"/>
              <w:rPr>
                <w:rFonts w:ascii="Arial" w:hAnsi="Arial"/>
                <w:noProof/>
              </w:rPr>
            </w:pPr>
            <w:r w:rsidRPr="006047BD">
              <w:rPr>
                <w:rFonts w:ascii="Arial" w:hAnsi="Arial"/>
                <w:noProof/>
              </w:rPr>
              <w:t>2, 4.3.1.1, 4.3.1.2, 4.4.1</w:t>
            </w:r>
          </w:p>
        </w:tc>
      </w:tr>
      <w:tr w:rsidR="006047BD" w:rsidRPr="006047BD" w14:paraId="50F5B2FC" w14:textId="77777777" w:rsidTr="006047BD">
        <w:tc>
          <w:tcPr>
            <w:tcW w:w="2696" w:type="dxa"/>
            <w:gridSpan w:val="2"/>
            <w:tcBorders>
              <w:top w:val="nil"/>
              <w:left w:val="single" w:sz="4" w:space="0" w:color="auto"/>
              <w:bottom w:val="nil"/>
              <w:right w:val="nil"/>
            </w:tcBorders>
          </w:tcPr>
          <w:p w14:paraId="37B19E64"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416277D" w14:textId="77777777" w:rsidR="006047BD" w:rsidRPr="006047BD" w:rsidRDefault="006047BD" w:rsidP="006047BD">
            <w:pPr>
              <w:spacing w:after="0"/>
              <w:rPr>
                <w:rFonts w:ascii="Arial" w:hAnsi="Arial"/>
                <w:noProof/>
                <w:sz w:val="8"/>
                <w:szCs w:val="8"/>
              </w:rPr>
            </w:pPr>
          </w:p>
        </w:tc>
      </w:tr>
      <w:tr w:rsidR="006047BD" w:rsidRPr="006047BD" w14:paraId="07EDF329" w14:textId="77777777" w:rsidTr="006047BD">
        <w:tc>
          <w:tcPr>
            <w:tcW w:w="2696" w:type="dxa"/>
            <w:gridSpan w:val="2"/>
            <w:tcBorders>
              <w:top w:val="nil"/>
              <w:left w:val="single" w:sz="4" w:space="0" w:color="auto"/>
              <w:bottom w:val="nil"/>
              <w:right w:val="nil"/>
            </w:tcBorders>
          </w:tcPr>
          <w:p w14:paraId="7CE05FCF" w14:textId="77777777" w:rsidR="006047BD" w:rsidRPr="006047BD" w:rsidRDefault="006047BD" w:rsidP="006047B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6C8887A" w14:textId="77777777" w:rsidR="006047BD" w:rsidRPr="006047BD" w:rsidRDefault="006047BD" w:rsidP="006047BD">
            <w:pPr>
              <w:spacing w:after="0"/>
              <w:jc w:val="center"/>
              <w:rPr>
                <w:rFonts w:ascii="Arial" w:hAnsi="Arial"/>
                <w:b/>
                <w:caps/>
                <w:noProof/>
              </w:rPr>
            </w:pPr>
            <w:r w:rsidRPr="006047B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2888F7" w14:textId="77777777" w:rsidR="006047BD" w:rsidRPr="006047BD" w:rsidRDefault="006047BD" w:rsidP="006047BD">
            <w:pPr>
              <w:spacing w:after="0"/>
              <w:jc w:val="center"/>
              <w:rPr>
                <w:rFonts w:ascii="Arial" w:hAnsi="Arial"/>
                <w:b/>
                <w:caps/>
                <w:noProof/>
              </w:rPr>
            </w:pPr>
            <w:r w:rsidRPr="006047BD">
              <w:rPr>
                <w:rFonts w:ascii="Arial" w:hAnsi="Arial"/>
                <w:b/>
                <w:caps/>
                <w:noProof/>
              </w:rPr>
              <w:t>N</w:t>
            </w:r>
          </w:p>
        </w:tc>
        <w:tc>
          <w:tcPr>
            <w:tcW w:w="2978" w:type="dxa"/>
            <w:gridSpan w:val="4"/>
          </w:tcPr>
          <w:p w14:paraId="2C1B1AA3" w14:textId="77777777" w:rsidR="006047BD" w:rsidRPr="006047BD" w:rsidRDefault="006047BD" w:rsidP="006047BD">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6D9ADD1" w14:textId="77777777" w:rsidR="006047BD" w:rsidRPr="006047BD" w:rsidRDefault="006047BD" w:rsidP="006047BD">
            <w:pPr>
              <w:spacing w:after="0"/>
              <w:ind w:left="99"/>
              <w:rPr>
                <w:rFonts w:ascii="Arial" w:hAnsi="Arial"/>
                <w:noProof/>
              </w:rPr>
            </w:pPr>
          </w:p>
        </w:tc>
      </w:tr>
      <w:tr w:rsidR="006047BD" w:rsidRPr="006047BD" w14:paraId="71FEC4FA" w14:textId="77777777" w:rsidTr="006047BD">
        <w:tc>
          <w:tcPr>
            <w:tcW w:w="2696" w:type="dxa"/>
            <w:gridSpan w:val="2"/>
            <w:tcBorders>
              <w:top w:val="nil"/>
              <w:left w:val="single" w:sz="4" w:space="0" w:color="auto"/>
              <w:bottom w:val="nil"/>
              <w:right w:val="nil"/>
            </w:tcBorders>
            <w:hideMark/>
          </w:tcPr>
          <w:p w14:paraId="4E962344"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D3CA75" w14:textId="77777777" w:rsidR="006047BD" w:rsidRPr="006047BD" w:rsidRDefault="006047BD" w:rsidP="006047B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D3C8" w14:textId="3B59C214" w:rsidR="006047BD" w:rsidRPr="006047BD" w:rsidRDefault="00AD2A24" w:rsidP="006047BD">
            <w:pPr>
              <w:spacing w:after="0"/>
              <w:jc w:val="center"/>
              <w:rPr>
                <w:rFonts w:ascii="Arial" w:hAnsi="Arial"/>
                <w:b/>
                <w:caps/>
                <w:noProof/>
              </w:rPr>
            </w:pPr>
            <w:r>
              <w:rPr>
                <w:rFonts w:ascii="Arial" w:hAnsi="Arial"/>
                <w:b/>
                <w:caps/>
                <w:noProof/>
              </w:rPr>
              <w:t>X</w:t>
            </w:r>
          </w:p>
        </w:tc>
        <w:tc>
          <w:tcPr>
            <w:tcW w:w="2978" w:type="dxa"/>
            <w:gridSpan w:val="4"/>
            <w:hideMark/>
          </w:tcPr>
          <w:p w14:paraId="226B5B14" w14:textId="77777777" w:rsidR="006047BD" w:rsidRPr="006047BD" w:rsidRDefault="006047BD" w:rsidP="006047BD">
            <w:pPr>
              <w:tabs>
                <w:tab w:val="right" w:pos="2893"/>
              </w:tabs>
              <w:spacing w:after="0"/>
              <w:rPr>
                <w:rFonts w:ascii="Arial" w:hAnsi="Arial"/>
                <w:noProof/>
              </w:rPr>
            </w:pPr>
            <w:r w:rsidRPr="006047BD">
              <w:rPr>
                <w:rFonts w:ascii="Arial" w:hAnsi="Arial"/>
                <w:noProof/>
              </w:rPr>
              <w:t xml:space="preserve"> Other core specifications</w:t>
            </w:r>
            <w:r w:rsidRPr="006047BD">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0B91C352" w14:textId="77777777" w:rsidR="006047BD" w:rsidRPr="006047BD" w:rsidRDefault="006047BD" w:rsidP="006047BD">
            <w:pPr>
              <w:spacing w:after="0"/>
              <w:ind w:left="99"/>
              <w:rPr>
                <w:rFonts w:ascii="Arial" w:hAnsi="Arial"/>
                <w:noProof/>
              </w:rPr>
            </w:pPr>
            <w:r w:rsidRPr="006047BD">
              <w:rPr>
                <w:rFonts w:ascii="Arial" w:hAnsi="Arial"/>
                <w:noProof/>
              </w:rPr>
              <w:t xml:space="preserve">TS/TR ... CR ... </w:t>
            </w:r>
          </w:p>
        </w:tc>
      </w:tr>
      <w:tr w:rsidR="006047BD" w:rsidRPr="006047BD" w14:paraId="4A39921D" w14:textId="77777777" w:rsidTr="006047BD">
        <w:tc>
          <w:tcPr>
            <w:tcW w:w="2696" w:type="dxa"/>
            <w:gridSpan w:val="2"/>
            <w:tcBorders>
              <w:top w:val="nil"/>
              <w:left w:val="single" w:sz="4" w:space="0" w:color="auto"/>
              <w:bottom w:val="nil"/>
              <w:right w:val="nil"/>
            </w:tcBorders>
            <w:hideMark/>
          </w:tcPr>
          <w:p w14:paraId="55D7A0C2" w14:textId="77777777" w:rsidR="006047BD" w:rsidRPr="006047BD" w:rsidRDefault="006047BD" w:rsidP="006047BD">
            <w:pPr>
              <w:spacing w:after="0"/>
              <w:rPr>
                <w:rFonts w:ascii="Arial" w:hAnsi="Arial"/>
                <w:b/>
                <w:i/>
                <w:noProof/>
              </w:rPr>
            </w:pPr>
            <w:r w:rsidRPr="006047BD">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3F08B8" w14:textId="77777777" w:rsidR="006047BD" w:rsidRPr="006047BD" w:rsidRDefault="006047BD" w:rsidP="006047B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E574F" w14:textId="39EE904B" w:rsidR="006047BD" w:rsidRPr="006047BD" w:rsidRDefault="00AD2A24" w:rsidP="006047BD">
            <w:pPr>
              <w:spacing w:after="0"/>
              <w:jc w:val="center"/>
              <w:rPr>
                <w:rFonts w:ascii="Arial" w:hAnsi="Arial"/>
                <w:b/>
                <w:caps/>
                <w:noProof/>
              </w:rPr>
            </w:pPr>
            <w:r>
              <w:rPr>
                <w:rFonts w:ascii="Arial" w:hAnsi="Arial"/>
                <w:b/>
                <w:caps/>
                <w:noProof/>
              </w:rPr>
              <w:t>X</w:t>
            </w:r>
          </w:p>
        </w:tc>
        <w:tc>
          <w:tcPr>
            <w:tcW w:w="2978" w:type="dxa"/>
            <w:gridSpan w:val="4"/>
            <w:hideMark/>
          </w:tcPr>
          <w:p w14:paraId="57A82AB8" w14:textId="77777777" w:rsidR="006047BD" w:rsidRPr="006047BD" w:rsidRDefault="006047BD" w:rsidP="006047BD">
            <w:pPr>
              <w:spacing w:after="0"/>
              <w:rPr>
                <w:rFonts w:ascii="Arial" w:hAnsi="Arial"/>
                <w:noProof/>
              </w:rPr>
            </w:pPr>
            <w:r w:rsidRPr="006047BD">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7BB772" w14:textId="77777777" w:rsidR="006047BD" w:rsidRPr="006047BD" w:rsidRDefault="006047BD" w:rsidP="006047BD">
            <w:pPr>
              <w:spacing w:after="0"/>
              <w:ind w:left="99"/>
              <w:rPr>
                <w:rFonts w:ascii="Arial" w:hAnsi="Arial"/>
                <w:noProof/>
              </w:rPr>
            </w:pPr>
            <w:r w:rsidRPr="006047BD">
              <w:rPr>
                <w:rFonts w:ascii="Arial" w:hAnsi="Arial"/>
                <w:noProof/>
              </w:rPr>
              <w:t xml:space="preserve">TS/TR ... CR ... </w:t>
            </w:r>
          </w:p>
        </w:tc>
      </w:tr>
      <w:tr w:rsidR="006047BD" w:rsidRPr="006047BD" w14:paraId="58A78AC3" w14:textId="77777777" w:rsidTr="006047BD">
        <w:tc>
          <w:tcPr>
            <w:tcW w:w="2696" w:type="dxa"/>
            <w:gridSpan w:val="2"/>
            <w:tcBorders>
              <w:top w:val="nil"/>
              <w:left w:val="single" w:sz="4" w:space="0" w:color="auto"/>
              <w:bottom w:val="nil"/>
              <w:right w:val="nil"/>
            </w:tcBorders>
            <w:hideMark/>
          </w:tcPr>
          <w:p w14:paraId="1DA74C7C" w14:textId="77777777" w:rsidR="006047BD" w:rsidRPr="006047BD" w:rsidRDefault="006047BD" w:rsidP="006047BD">
            <w:pPr>
              <w:spacing w:after="0"/>
              <w:rPr>
                <w:rFonts w:ascii="Arial" w:hAnsi="Arial"/>
                <w:b/>
                <w:i/>
                <w:noProof/>
              </w:rPr>
            </w:pPr>
            <w:r w:rsidRPr="006047BD">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2E04BE" w14:textId="0F0A0877" w:rsidR="006047BD" w:rsidRPr="006047BD" w:rsidRDefault="00AD2A24" w:rsidP="006047B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8C2BE" w14:textId="77777777" w:rsidR="006047BD" w:rsidRPr="006047BD" w:rsidRDefault="006047BD" w:rsidP="006047BD">
            <w:pPr>
              <w:spacing w:after="0"/>
              <w:jc w:val="center"/>
              <w:rPr>
                <w:rFonts w:ascii="Arial" w:hAnsi="Arial"/>
                <w:b/>
                <w:caps/>
                <w:noProof/>
              </w:rPr>
            </w:pPr>
          </w:p>
        </w:tc>
        <w:tc>
          <w:tcPr>
            <w:tcW w:w="2978" w:type="dxa"/>
            <w:gridSpan w:val="4"/>
            <w:hideMark/>
          </w:tcPr>
          <w:p w14:paraId="19D3C513" w14:textId="77777777" w:rsidR="006047BD" w:rsidRPr="006047BD" w:rsidRDefault="006047BD" w:rsidP="006047BD">
            <w:pPr>
              <w:spacing w:after="0"/>
              <w:rPr>
                <w:rFonts w:ascii="Arial" w:hAnsi="Arial"/>
                <w:noProof/>
              </w:rPr>
            </w:pPr>
            <w:r w:rsidRPr="006047BD">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3C1968" w14:textId="77F8B16F" w:rsidR="006047BD" w:rsidRPr="006047BD" w:rsidRDefault="006047BD" w:rsidP="006047BD">
            <w:pPr>
              <w:spacing w:after="0"/>
              <w:ind w:left="99"/>
              <w:rPr>
                <w:rFonts w:ascii="Arial" w:hAnsi="Arial"/>
                <w:noProof/>
              </w:rPr>
            </w:pPr>
            <w:r w:rsidRPr="006047BD">
              <w:rPr>
                <w:rFonts w:ascii="Arial" w:hAnsi="Arial"/>
                <w:noProof/>
              </w:rPr>
              <w:t xml:space="preserve">TS/TR </w:t>
            </w:r>
            <w:r>
              <w:rPr>
                <w:rFonts w:ascii="Arial" w:hAnsi="Arial"/>
                <w:noProof/>
              </w:rPr>
              <w:t>28.663</w:t>
            </w:r>
            <w:r w:rsidRPr="006047BD">
              <w:rPr>
                <w:rFonts w:ascii="Arial" w:hAnsi="Arial"/>
                <w:noProof/>
              </w:rPr>
              <w:t xml:space="preserve"> CR </w:t>
            </w:r>
            <w:r w:rsidR="00AD2A24">
              <w:rPr>
                <w:rFonts w:ascii="Arial" w:hAnsi="Arial"/>
                <w:noProof/>
              </w:rPr>
              <w:t>0028</w:t>
            </w:r>
            <w:r w:rsidRPr="006047BD">
              <w:rPr>
                <w:rFonts w:ascii="Arial" w:hAnsi="Arial"/>
                <w:noProof/>
              </w:rPr>
              <w:t xml:space="preserve"> </w:t>
            </w:r>
          </w:p>
        </w:tc>
      </w:tr>
      <w:tr w:rsidR="006047BD" w:rsidRPr="006047BD" w14:paraId="30D42539" w14:textId="77777777" w:rsidTr="006047BD">
        <w:tc>
          <w:tcPr>
            <w:tcW w:w="2696" w:type="dxa"/>
            <w:gridSpan w:val="2"/>
            <w:tcBorders>
              <w:top w:val="nil"/>
              <w:left w:val="single" w:sz="4" w:space="0" w:color="auto"/>
              <w:bottom w:val="nil"/>
              <w:right w:val="nil"/>
            </w:tcBorders>
          </w:tcPr>
          <w:p w14:paraId="2E834EE8" w14:textId="77777777" w:rsidR="006047BD" w:rsidRPr="006047BD" w:rsidRDefault="006047BD" w:rsidP="006047BD">
            <w:pPr>
              <w:spacing w:after="0"/>
              <w:rPr>
                <w:rFonts w:ascii="Arial" w:hAnsi="Arial"/>
                <w:b/>
                <w:i/>
                <w:noProof/>
              </w:rPr>
            </w:pPr>
          </w:p>
        </w:tc>
        <w:tc>
          <w:tcPr>
            <w:tcW w:w="6949" w:type="dxa"/>
            <w:gridSpan w:val="9"/>
            <w:tcBorders>
              <w:top w:val="nil"/>
              <w:left w:val="nil"/>
              <w:bottom w:val="nil"/>
              <w:right w:val="single" w:sz="4" w:space="0" w:color="auto"/>
            </w:tcBorders>
          </w:tcPr>
          <w:p w14:paraId="7E76DB9E" w14:textId="77777777" w:rsidR="006047BD" w:rsidRPr="006047BD" w:rsidRDefault="006047BD" w:rsidP="006047BD">
            <w:pPr>
              <w:spacing w:after="0"/>
              <w:rPr>
                <w:rFonts w:ascii="Arial" w:hAnsi="Arial"/>
                <w:noProof/>
              </w:rPr>
            </w:pPr>
          </w:p>
        </w:tc>
      </w:tr>
      <w:tr w:rsidR="006047BD" w:rsidRPr="006047BD" w14:paraId="2DDD653D" w14:textId="77777777" w:rsidTr="006047BD">
        <w:tc>
          <w:tcPr>
            <w:tcW w:w="2696" w:type="dxa"/>
            <w:gridSpan w:val="2"/>
            <w:tcBorders>
              <w:top w:val="nil"/>
              <w:left w:val="single" w:sz="4" w:space="0" w:color="auto"/>
              <w:bottom w:val="single" w:sz="4" w:space="0" w:color="auto"/>
              <w:right w:val="nil"/>
            </w:tcBorders>
            <w:hideMark/>
          </w:tcPr>
          <w:p w14:paraId="55A4DA0A"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4DA5C6" w14:textId="59982556" w:rsidR="006047BD" w:rsidRPr="006047BD" w:rsidRDefault="003D7071" w:rsidP="006047BD">
            <w:pPr>
              <w:spacing w:after="0"/>
              <w:ind w:left="100"/>
              <w:rPr>
                <w:rFonts w:ascii="Arial" w:hAnsi="Arial"/>
                <w:noProof/>
              </w:rPr>
            </w:pPr>
            <w:r w:rsidRPr="00D6665F">
              <w:rPr>
                <w:rFonts w:ascii="Arial" w:hAnsi="Arial"/>
                <w:noProof/>
              </w:rPr>
              <w:t xml:space="preserve">Mirror of </w:t>
            </w:r>
            <w:r w:rsidRPr="00D6665F">
              <w:rPr>
                <w:rFonts w:ascii="Arial" w:hAnsi="Arial"/>
                <w:noProof/>
              </w:rPr>
              <w:fldChar w:fldCharType="begin"/>
            </w:r>
            <w:r w:rsidRPr="00D6665F">
              <w:rPr>
                <w:rFonts w:ascii="Arial" w:hAnsi="Arial"/>
                <w:noProof/>
              </w:rPr>
              <w:instrText xml:space="preserve"> DOCPROPERTY  Tdoc#  \* MERGEFORMAT </w:instrText>
            </w:r>
            <w:r w:rsidRPr="00D6665F">
              <w:rPr>
                <w:rFonts w:ascii="Arial" w:hAnsi="Arial"/>
                <w:noProof/>
              </w:rPr>
              <w:fldChar w:fldCharType="separate"/>
            </w:r>
            <w:r w:rsidRPr="00D6665F">
              <w:rPr>
                <w:rFonts w:ascii="Arial" w:hAnsi="Arial"/>
                <w:noProof/>
              </w:rPr>
              <w:t>S5-252684</w:t>
            </w:r>
            <w:r w:rsidRPr="00D6665F">
              <w:rPr>
                <w:rFonts w:ascii="Arial" w:hAnsi="Arial"/>
                <w:noProof/>
              </w:rPr>
              <w:fldChar w:fldCharType="end"/>
            </w:r>
            <w:r w:rsidRPr="00D6665F">
              <w:rPr>
                <w:rFonts w:ascii="Arial" w:hAnsi="Arial"/>
                <w:noProof/>
              </w:rPr>
              <w:t>.</w:t>
            </w:r>
          </w:p>
        </w:tc>
      </w:tr>
      <w:tr w:rsidR="006047BD" w:rsidRPr="006047BD" w14:paraId="5CE82600" w14:textId="77777777" w:rsidTr="006047BD">
        <w:tc>
          <w:tcPr>
            <w:tcW w:w="2696" w:type="dxa"/>
            <w:gridSpan w:val="2"/>
            <w:tcBorders>
              <w:top w:val="single" w:sz="4" w:space="0" w:color="auto"/>
              <w:left w:val="nil"/>
              <w:bottom w:val="single" w:sz="4" w:space="0" w:color="auto"/>
              <w:right w:val="nil"/>
            </w:tcBorders>
          </w:tcPr>
          <w:p w14:paraId="21819381" w14:textId="77777777" w:rsidR="006047BD" w:rsidRPr="006047BD" w:rsidRDefault="006047BD" w:rsidP="006047BD">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3047423" w14:textId="77777777" w:rsidR="006047BD" w:rsidRPr="006047BD" w:rsidRDefault="006047BD" w:rsidP="006047BD">
            <w:pPr>
              <w:spacing w:after="0"/>
              <w:ind w:left="100"/>
              <w:rPr>
                <w:rFonts w:ascii="Arial" w:hAnsi="Arial"/>
                <w:noProof/>
                <w:sz w:val="8"/>
                <w:szCs w:val="8"/>
              </w:rPr>
            </w:pPr>
          </w:p>
        </w:tc>
      </w:tr>
      <w:tr w:rsidR="006047BD" w:rsidRPr="006047BD" w14:paraId="49C785A3" w14:textId="77777777" w:rsidTr="006047BD">
        <w:tc>
          <w:tcPr>
            <w:tcW w:w="2696" w:type="dxa"/>
            <w:gridSpan w:val="2"/>
            <w:tcBorders>
              <w:top w:val="single" w:sz="4" w:space="0" w:color="auto"/>
              <w:left w:val="single" w:sz="4" w:space="0" w:color="auto"/>
              <w:bottom w:val="single" w:sz="4" w:space="0" w:color="auto"/>
              <w:right w:val="nil"/>
            </w:tcBorders>
            <w:hideMark/>
          </w:tcPr>
          <w:p w14:paraId="5106AC30"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088448" w14:textId="77777777" w:rsidR="006047BD" w:rsidRPr="006047BD" w:rsidRDefault="006047BD" w:rsidP="006047BD">
            <w:pPr>
              <w:spacing w:after="0"/>
              <w:ind w:left="100"/>
              <w:rPr>
                <w:rFonts w:ascii="Arial" w:hAnsi="Arial"/>
                <w:noProof/>
              </w:rPr>
            </w:pPr>
          </w:p>
        </w:tc>
      </w:tr>
    </w:tbl>
    <w:p w14:paraId="065EA2FF" w14:textId="77777777" w:rsidR="006047BD" w:rsidRPr="006047BD" w:rsidRDefault="006047BD" w:rsidP="006047BD">
      <w:pPr>
        <w:spacing w:after="0"/>
        <w:rPr>
          <w:rFonts w:ascii="Arial" w:hAnsi="Arial"/>
          <w:noProof/>
          <w:sz w:val="8"/>
          <w:szCs w:val="8"/>
        </w:rPr>
      </w:pPr>
    </w:p>
    <w:p w14:paraId="779FCFE0" w14:textId="77777777" w:rsidR="006047BD" w:rsidRPr="006047BD" w:rsidRDefault="006047BD" w:rsidP="006047BD">
      <w:pPr>
        <w:spacing w:after="0"/>
        <w:rPr>
          <w:noProof/>
        </w:rPr>
        <w:sectPr w:rsidR="006047BD" w:rsidRPr="006047BD" w:rsidSect="006047BD">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D03209B" w14:textId="77777777" w:rsidR="00D24896" w:rsidRDefault="00D24896" w:rsidP="00D24896">
      <w:pPr>
        <w:rPr>
          <w:noProof/>
        </w:rPr>
      </w:pPr>
    </w:p>
    <w:p w14:paraId="2C06C7DB" w14:textId="77777777" w:rsidR="00D24896" w:rsidRDefault="00D24896" w:rsidP="00D24896">
      <w:pPr>
        <w:pStyle w:val="Heading1"/>
      </w:pPr>
      <w:bookmarkStart w:id="0" w:name="_Toc454201921"/>
      <w:bookmarkStart w:id="1" w:name="_Toc163044621"/>
      <w:r>
        <w:t>2</w:t>
      </w:r>
      <w:r>
        <w:tab/>
        <w:t>References</w:t>
      </w:r>
      <w:bookmarkEnd w:id="0"/>
      <w:bookmarkEnd w:id="1"/>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3GPP TS 32.101: "Telecommunication management; Principles and high level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lastRenderedPageBreak/>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2" w:author="Mark Scott" w:date="2024-08-05T16:59:00Z"/>
        </w:rPr>
      </w:pPr>
      <w:r>
        <w:rPr>
          <w:bCs/>
        </w:rPr>
        <w:t>[26]</w:t>
      </w:r>
      <w:r>
        <w:rPr>
          <w:bCs/>
        </w:rPr>
        <w:tab/>
        <w:t xml:space="preserve">3GPP TS 37.466: </w:t>
      </w:r>
      <w:r w:rsidRPr="00DB698E">
        <w:t>"</w:t>
      </w:r>
      <w:r>
        <w:rPr>
          <w:rFonts w:cs="Arial"/>
          <w:lang w:eastAsia="de-DE"/>
        </w:rPr>
        <w:t>Iuant Interface</w:t>
      </w:r>
      <w:r w:rsidRPr="00DB698E">
        <w:t>: Application Part".</w:t>
      </w:r>
    </w:p>
    <w:p w14:paraId="68C9CD36" w14:textId="0552B9D9" w:rsidR="001E41F3" w:rsidRDefault="00D24896" w:rsidP="003E6340">
      <w:pPr>
        <w:pStyle w:val="EX"/>
        <w:rPr>
          <w:lang w:eastAsia="zh-CN"/>
        </w:rPr>
      </w:pPr>
      <w:ins w:id="3" w:author="Mark Scott" w:date="2024-08-05T16:59:00Z">
        <w:r>
          <w:t>[x]</w:t>
        </w:r>
        <w:r>
          <w:tab/>
          <w:t>3GPP TS 28.532: “</w:t>
        </w:r>
      </w:ins>
      <w:ins w:id="4"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278AD3B8" w:rsidR="003E6340" w:rsidRDefault="00327D05" w:rsidP="00B80A25">
            <w:pPr>
              <w:jc w:val="center"/>
              <w:rPr>
                <w:rFonts w:ascii="Arial" w:hAnsi="Arial" w:cs="Arial"/>
                <w:b/>
                <w:bCs/>
                <w:sz w:val="28"/>
                <w:szCs w:val="28"/>
              </w:rPr>
            </w:pPr>
            <w:r>
              <w:rPr>
                <w:rFonts w:ascii="Arial" w:hAnsi="Arial" w:cs="Arial"/>
                <w:b/>
                <w:bCs/>
                <w:sz w:val="28"/>
                <w:szCs w:val="28"/>
                <w:lang w:eastAsia="zh-CN"/>
              </w:rPr>
              <w:t>2</w:t>
            </w:r>
            <w:r w:rsidR="007C70CC">
              <w:rPr>
                <w:rFonts w:ascii="Arial" w:hAnsi="Arial" w:cs="Arial"/>
                <w:b/>
                <w:bCs/>
                <w:sz w:val="28"/>
                <w:szCs w:val="28"/>
                <w:vertAlign w:val="superscript"/>
                <w:lang w:eastAsia="zh-CN"/>
              </w:rPr>
              <w:t>nd</w:t>
            </w:r>
            <w:r w:rsidR="003E6340">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5" w:name="_Toc454201931"/>
      <w:bookmarkStart w:id="6" w:name="_Toc163044631"/>
      <w:r w:rsidRPr="0018426B">
        <w:rPr>
          <w:rFonts w:ascii="Arial" w:hAnsi="Arial"/>
          <w:sz w:val="28"/>
        </w:rPr>
        <w:t>4.3.1</w:t>
      </w:r>
      <w:r w:rsidRPr="0018426B">
        <w:rPr>
          <w:rFonts w:ascii="Arial" w:hAnsi="Arial"/>
          <w:sz w:val="28"/>
        </w:rPr>
        <w:tab/>
      </w:r>
      <w:r w:rsidRPr="0018426B">
        <w:rPr>
          <w:rFonts w:ascii="Courier New" w:hAnsi="Courier New" w:cs="Courier New"/>
          <w:sz w:val="28"/>
        </w:rPr>
        <w:t>SectorEquipmentFunction</w:t>
      </w:r>
      <w:bookmarkEnd w:id="5"/>
      <w:bookmarkEnd w:id="6"/>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7" w:name="_Toc454201932"/>
      <w:bookmarkStart w:id="8" w:name="_Toc163044632"/>
      <w:r w:rsidRPr="0018426B">
        <w:rPr>
          <w:rFonts w:ascii="Arial" w:hAnsi="Arial"/>
          <w:sz w:val="24"/>
        </w:rPr>
        <w:t>4.3.1.1</w:t>
      </w:r>
      <w:r w:rsidRPr="0018426B">
        <w:rPr>
          <w:rFonts w:ascii="Arial" w:hAnsi="Arial"/>
          <w:sz w:val="24"/>
        </w:rPr>
        <w:tab/>
        <w:t>Definition</w:t>
      </w:r>
      <w:bookmarkEnd w:id="7"/>
      <w:bookmarkEnd w:id="8"/>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r w:rsidRPr="0018426B">
        <w:rPr>
          <w:rFonts w:ascii="Courier New" w:hAnsi="Courier New" w:cs="Courier New"/>
          <w:color w:val="000000"/>
          <w:szCs w:val="22"/>
        </w:rPr>
        <w:t>AntennaFunction</w:t>
      </w:r>
      <w:r w:rsidRPr="0018426B">
        <w:rPr>
          <w:rFonts w:cs="Arial"/>
          <w:color w:val="000000"/>
          <w:szCs w:val="22"/>
        </w:rPr>
        <w:t xml:space="preserve">, </w:t>
      </w:r>
      <w:r w:rsidRPr="0018426B">
        <w:rPr>
          <w:rFonts w:ascii="Courier New" w:hAnsi="Courier New" w:cs="Courier New"/>
          <w:color w:val="000000"/>
          <w:szCs w:val="22"/>
        </w:rPr>
        <w:t>TMAFunction</w:t>
      </w:r>
      <w:r w:rsidRPr="0018426B">
        <w:rPr>
          <w:rFonts w:cs="Arial"/>
          <w:color w:val="000000"/>
          <w:szCs w:val="22"/>
        </w:rPr>
        <w:t xml:space="preserve"> and supporting equipment, such as power amplifier.</w:t>
      </w:r>
      <w:r w:rsidRPr="0018426B">
        <w:rPr>
          <w:rFonts w:cs="Arial"/>
          <w:color w:val="000000"/>
        </w:rPr>
        <w:t xml:space="preserve"> </w:t>
      </w:r>
    </w:p>
    <w:p w14:paraId="5AFA8AF1" w14:textId="77777777" w:rsidR="0018426B" w:rsidRPr="0018426B" w:rsidRDefault="0018426B" w:rsidP="0018426B">
      <w:pPr>
        <w:keepNext/>
      </w:pPr>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9">
          <w:tblGrid>
            <w:gridCol w:w="480"/>
            <w:gridCol w:w="480"/>
            <w:gridCol w:w="480"/>
            <w:gridCol w:w="408"/>
            <w:gridCol w:w="2437"/>
            <w:gridCol w:w="967"/>
          </w:tblGrid>
        </w:tblGridChange>
      </w:tblGrid>
      <w:tr w:rsidR="0018426B" w:rsidRPr="0018426B" w14:paraId="6C3F5F7E"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1C65325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4ECC"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55BEC2D9"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1245D766" w14:textId="77777777" w:rsidR="0018426B" w:rsidRPr="0018426B" w:rsidRDefault="0018426B" w:rsidP="0018426B">
            <w:pPr>
              <w:keepLines/>
              <w:spacing w:after="0"/>
              <w:jc w:val="center"/>
              <w:rPr>
                <w:rFonts w:ascii="Arial" w:hAnsi="Arial" w:cs="Arial"/>
                <w:i/>
                <w:iCs/>
                <w:sz w:val="18"/>
              </w:rPr>
            </w:pPr>
          </w:p>
        </w:tc>
      </w:tr>
      <w:tr w:rsidR="0018426B" w:rsidRPr="0018426B" w14:paraId="35444AB3"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77777777" w:rsidR="0018426B" w:rsidRPr="0018426B" w:rsidRDefault="0018426B" w:rsidP="0018426B">
            <w:pPr>
              <w:keepLines/>
              <w:spacing w:after="0"/>
              <w:jc w:val="center"/>
              <w:rPr>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15" w:name="_Toc454201933"/>
      <w:bookmarkStart w:id="16" w:name="_Toc163044633"/>
      <w:r w:rsidRPr="0018426B">
        <w:rPr>
          <w:rFonts w:ascii="Arial" w:hAnsi="Arial"/>
          <w:sz w:val="24"/>
        </w:rPr>
        <w:t>4.3.1.2</w:t>
      </w:r>
      <w:r w:rsidRPr="0018426B">
        <w:rPr>
          <w:rFonts w:ascii="Arial" w:hAnsi="Arial"/>
          <w:sz w:val="24"/>
        </w:rPr>
        <w:tab/>
        <w:t>Attributes</w:t>
      </w:r>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29BF85F3" w:rsidR="0018426B" w:rsidRPr="0018426B" w:rsidRDefault="0018426B" w:rsidP="0018426B">
            <w:pPr>
              <w:keepLines/>
              <w:spacing w:after="0"/>
              <w:rPr>
                <w:rFonts w:ascii="Courier New" w:hAnsi="Courier New" w:cs="Courier New"/>
                <w:sz w:val="18"/>
              </w:rPr>
            </w:pPr>
            <w:r w:rsidRPr="0018426B">
              <w:rPr>
                <w:rFonts w:ascii="Courier New" w:hAnsi="Courier New" w:cs="Courier New"/>
                <w:sz w:val="18"/>
              </w:rPr>
              <w:t>fqBand</w:t>
            </w:r>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17"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18"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19" w:author="Mark Scott" w:date="2025-05-08T11:13:00Z"/>
                <w:rFonts w:ascii="Courier New" w:hAnsi="Courier New" w:cs="Courier New"/>
                <w:sz w:val="18"/>
              </w:rPr>
            </w:pPr>
            <w:del w:id="20"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21" w:author="Mark Scott" w:date="2025-05-08T11:13:00Z"/>
                <w:rFonts w:ascii="Arial" w:hAnsi="Arial"/>
                <w:sz w:val="18"/>
              </w:rPr>
            </w:pPr>
            <w:del w:id="22"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23" w:author="Mark Scott" w:date="2025-05-08T11:13:00Z"/>
                <w:rFonts w:ascii="Arial" w:hAnsi="Arial" w:cs="Arial"/>
                <w:sz w:val="18"/>
              </w:rPr>
            </w:pPr>
            <w:del w:id="24"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25" w:author="Mark Scott" w:date="2025-05-08T11:13:00Z"/>
                <w:rFonts w:ascii="Arial" w:hAnsi="Arial" w:cs="Arial"/>
                <w:sz w:val="18"/>
              </w:rPr>
            </w:pPr>
            <w:del w:id="26"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27" w:author="Mark Scott" w:date="2025-05-08T11:13:00Z"/>
                <w:rFonts w:ascii="Arial" w:hAnsi="Arial" w:cs="Arial"/>
                <w:sz w:val="18"/>
              </w:rPr>
            </w:pPr>
            <w:del w:id="28"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29" w:author="Mark Scott" w:date="2025-05-08T11:13:00Z"/>
                <w:rFonts w:ascii="Arial" w:hAnsi="Arial" w:cs="Arial"/>
                <w:sz w:val="18"/>
              </w:rPr>
            </w:pPr>
            <w:del w:id="30"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31"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32" w:author="Mark Scott" w:date="2025-05-08T11:13:00Z"/>
                <w:rFonts w:ascii="Courier New" w:hAnsi="Courier New" w:cs="Courier New"/>
                <w:sz w:val="18"/>
              </w:rPr>
            </w:pPr>
            <w:del w:id="33"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34" w:author="Mark Scott" w:date="2025-05-08T11:13:00Z"/>
                <w:rFonts w:ascii="Arial" w:hAnsi="Arial"/>
                <w:sz w:val="18"/>
              </w:rPr>
            </w:pPr>
            <w:del w:id="35"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36" w:author="Mark Scott" w:date="2025-05-08T11:13:00Z"/>
                <w:rFonts w:ascii="Arial" w:hAnsi="Arial" w:cs="Arial"/>
                <w:sz w:val="18"/>
              </w:rPr>
            </w:pPr>
            <w:del w:id="37"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38" w:author="Mark Scott" w:date="2025-05-08T11:13:00Z"/>
                <w:rFonts w:ascii="Arial" w:hAnsi="Arial" w:cs="Arial"/>
                <w:sz w:val="18"/>
              </w:rPr>
            </w:pPr>
            <w:del w:id="39"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40" w:author="Mark Scott" w:date="2025-05-08T11:13:00Z"/>
                <w:rFonts w:ascii="Arial" w:hAnsi="Arial" w:cs="Arial"/>
                <w:sz w:val="18"/>
              </w:rPr>
            </w:pPr>
            <w:del w:id="41"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42" w:author="Mark Scott" w:date="2025-05-08T11:13:00Z"/>
                <w:rFonts w:ascii="Arial" w:hAnsi="Arial" w:cs="Arial"/>
                <w:sz w:val="18"/>
              </w:rPr>
            </w:pPr>
            <w:del w:id="43"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44"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45" w:author="Mark Scott" w:date="2025-05-08T11:13:00Z"/>
                <w:rFonts w:ascii="Courier New" w:hAnsi="Courier New" w:cs="Courier New"/>
                <w:sz w:val="18"/>
              </w:rPr>
            </w:pPr>
            <w:del w:id="46"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47" w:author="Mark Scott" w:date="2025-05-08T11:13:00Z"/>
                <w:rFonts w:ascii="Arial" w:hAnsi="Arial"/>
                <w:sz w:val="18"/>
              </w:rPr>
            </w:pPr>
            <w:del w:id="48"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49" w:author="Mark Scott" w:date="2025-05-08T11:13:00Z"/>
                <w:rFonts w:ascii="Arial" w:hAnsi="Arial" w:cs="Arial"/>
                <w:sz w:val="18"/>
              </w:rPr>
            </w:pPr>
            <w:del w:id="50"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51" w:author="Mark Scott" w:date="2025-05-08T11:13:00Z"/>
                <w:rFonts w:ascii="Arial" w:hAnsi="Arial" w:cs="Arial"/>
                <w:sz w:val="18"/>
              </w:rPr>
            </w:pPr>
            <w:del w:id="52"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53" w:author="Mark Scott" w:date="2025-05-08T11:13:00Z"/>
                <w:rFonts w:ascii="Arial" w:hAnsi="Arial" w:cs="Arial"/>
                <w:sz w:val="18"/>
              </w:rPr>
            </w:pPr>
            <w:del w:id="54"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55" w:author="Mark Scott" w:date="2025-05-08T11:13:00Z"/>
                <w:rFonts w:ascii="Arial" w:hAnsi="Arial" w:cs="Arial"/>
                <w:sz w:val="18"/>
              </w:rPr>
            </w:pPr>
            <w:del w:id="56"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57"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58" w:author="Mark Scott" w:date="2025-05-08T11:13:00Z"/>
                <w:rFonts w:ascii="Courier New" w:hAnsi="Courier New" w:cs="Courier New"/>
                <w:sz w:val="18"/>
              </w:rPr>
            </w:pPr>
            <w:del w:id="59"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60" w:author="Mark Scott" w:date="2025-05-08T11:13:00Z"/>
                <w:rFonts w:ascii="Arial" w:hAnsi="Arial"/>
                <w:sz w:val="18"/>
              </w:rPr>
            </w:pPr>
            <w:del w:id="61"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62" w:author="Mark Scott" w:date="2025-05-08T11:13:00Z"/>
                <w:rFonts w:ascii="Arial" w:hAnsi="Arial" w:cs="Arial"/>
                <w:sz w:val="18"/>
              </w:rPr>
            </w:pPr>
            <w:del w:id="63"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64" w:author="Mark Scott" w:date="2025-05-08T11:13:00Z"/>
                <w:rFonts w:ascii="Arial" w:hAnsi="Arial" w:cs="Arial"/>
                <w:sz w:val="18"/>
              </w:rPr>
            </w:pPr>
            <w:del w:id="65"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66" w:author="Mark Scott" w:date="2025-05-08T11:13:00Z"/>
                <w:rFonts w:ascii="Arial" w:hAnsi="Arial" w:cs="Arial"/>
                <w:sz w:val="18"/>
              </w:rPr>
            </w:pPr>
            <w:del w:id="67"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68" w:author="Mark Scott" w:date="2025-05-08T11:13:00Z"/>
                <w:rFonts w:ascii="Arial" w:hAnsi="Arial" w:cs="Arial"/>
                <w:sz w:val="18"/>
              </w:rPr>
            </w:pPr>
            <w:del w:id="69"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14:paraId="00D1882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6006A07" w14:textId="77777777" w:rsidR="00B82362" w:rsidRPr="0018426B" w:rsidRDefault="00B82362" w:rsidP="00B82362">
            <w:pPr>
              <w:keepLines/>
              <w:spacing w:after="0"/>
              <w:rPr>
                <w:rFonts w:ascii="Courier New" w:hAnsi="Courier New" w:cs="Courier New"/>
                <w:sz w:val="18"/>
              </w:rPr>
            </w:pPr>
            <w:r w:rsidRPr="0018426B">
              <w:rPr>
                <w:rFonts w:ascii="Courier New" w:hAnsi="Courier New" w:cs="Courier New"/>
                <w:sz w:val="18"/>
              </w:rPr>
              <w:t>theTMAList</w:t>
            </w:r>
          </w:p>
        </w:tc>
        <w:tc>
          <w:tcPr>
            <w:tcW w:w="1716" w:type="dxa"/>
            <w:tcBorders>
              <w:top w:val="single" w:sz="4" w:space="0" w:color="auto"/>
              <w:left w:val="single" w:sz="4" w:space="0" w:color="auto"/>
              <w:bottom w:val="single" w:sz="4" w:space="0" w:color="auto"/>
              <w:right w:val="single" w:sz="4" w:space="0" w:color="auto"/>
            </w:tcBorders>
            <w:hideMark/>
          </w:tcPr>
          <w:p w14:paraId="78F04B4F"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3585FB7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00C5E6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58E0696"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49F5D77"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942544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1622069" w14:textId="77777777" w:rsidR="00B82362" w:rsidRPr="0018426B" w:rsidRDefault="00B82362" w:rsidP="00B82362">
            <w:pPr>
              <w:keepLines/>
              <w:spacing w:after="0"/>
              <w:rPr>
                <w:rFonts w:ascii="Courier New" w:hAnsi="Courier New" w:cs="Courier New"/>
                <w:sz w:val="18"/>
              </w:rPr>
            </w:pPr>
            <w:r w:rsidRPr="0018426B">
              <w:rPr>
                <w:rFonts w:ascii="Courier New" w:hAnsi="Courier New" w:cs="Courier New"/>
                <w:sz w:val="18"/>
              </w:rPr>
              <w:t>theAntennaList</w:t>
            </w:r>
          </w:p>
        </w:tc>
        <w:tc>
          <w:tcPr>
            <w:tcW w:w="1716" w:type="dxa"/>
            <w:tcBorders>
              <w:top w:val="single" w:sz="4" w:space="0" w:color="auto"/>
              <w:left w:val="single" w:sz="4" w:space="0" w:color="auto"/>
              <w:bottom w:val="single" w:sz="4" w:space="0" w:color="auto"/>
              <w:right w:val="single" w:sz="4" w:space="0" w:color="auto"/>
            </w:tcBorders>
            <w:hideMark/>
          </w:tcPr>
          <w:p w14:paraId="2C820B80"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14000B0C"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0B498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B598C7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56EDD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C964DC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0A91930" w14:textId="77777777" w:rsidR="00B82362" w:rsidRPr="0018426B" w:rsidRDefault="00B82362" w:rsidP="00B82362">
            <w:pPr>
              <w:keepLines/>
              <w:spacing w:after="0"/>
              <w:rPr>
                <w:rFonts w:ascii="Courier New" w:hAnsi="Courier New" w:cs="Arial"/>
                <w:sz w:val="18"/>
              </w:rPr>
            </w:pPr>
            <w:r w:rsidRPr="0018426B">
              <w:rPr>
                <w:rFonts w:ascii="Courier New" w:hAnsi="Courier New" w:cs="Arial"/>
                <w:sz w:val="18"/>
              </w:rPr>
              <w:t>theCellList</w:t>
            </w:r>
          </w:p>
        </w:tc>
        <w:tc>
          <w:tcPr>
            <w:tcW w:w="1716" w:type="dxa"/>
            <w:tcBorders>
              <w:top w:val="single" w:sz="4" w:space="0" w:color="auto"/>
              <w:left w:val="single" w:sz="4" w:space="0" w:color="auto"/>
              <w:bottom w:val="single" w:sz="4" w:space="0" w:color="auto"/>
              <w:right w:val="single" w:sz="4" w:space="0" w:color="auto"/>
            </w:tcBorders>
            <w:hideMark/>
          </w:tcPr>
          <w:p w14:paraId="0238330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109B52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C76B84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6188BEAE"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6080435"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225CFEAD" w14:textId="5FC3A63C" w:rsidTr="00B82362">
        <w:trPr>
          <w:cantSplit/>
          <w:jc w:val="center"/>
          <w:del w:id="70"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71" w:author="Mark Scott" w:date="2025-05-08T11:13:00Z"/>
                <w:rFonts w:ascii="Courier New" w:hAnsi="Courier New" w:cs="Arial"/>
                <w:sz w:val="18"/>
              </w:rPr>
            </w:pPr>
            <w:del w:id="72"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73" w:author="Mark Scott" w:date="2025-05-08T11:13:00Z"/>
                <w:rFonts w:ascii="Arial" w:hAnsi="Arial" w:cs="Arial"/>
                <w:sz w:val="18"/>
              </w:rPr>
            </w:pPr>
            <w:del w:id="74"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75" w:author="Mark Scott" w:date="2025-05-08T11:13:00Z"/>
                <w:rFonts w:ascii="Arial" w:hAnsi="Arial" w:cs="Arial"/>
                <w:sz w:val="18"/>
              </w:rPr>
            </w:pPr>
            <w:del w:id="76"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77" w:author="Mark Scott" w:date="2025-05-08T11:13:00Z"/>
                <w:rFonts w:ascii="Arial" w:hAnsi="Arial" w:cs="Arial"/>
                <w:sz w:val="18"/>
              </w:rPr>
            </w:pPr>
            <w:del w:id="78"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79" w:author="Mark Scott" w:date="2025-05-08T11:13:00Z"/>
                <w:rFonts w:ascii="Arial" w:hAnsi="Arial" w:cs="Arial"/>
                <w:sz w:val="18"/>
              </w:rPr>
            </w:pPr>
            <w:del w:id="80"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81" w:author="Mark Scott" w:date="2025-05-08T11:13:00Z"/>
                <w:rFonts w:ascii="Arial" w:hAnsi="Arial" w:cs="Arial"/>
                <w:sz w:val="18"/>
              </w:rPr>
            </w:pPr>
            <w:del w:id="82"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83"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84" w:author="Mark Scott" w:date="2025-03-28T14:19:00Z"/>
                <w:rFonts w:ascii="Courier New" w:hAnsi="Courier New" w:cs="Arial"/>
                <w:sz w:val="18"/>
              </w:rPr>
            </w:pPr>
            <w:ins w:id="85" w:author="Mark Scott" w:date="2025-03-28T14:19:00Z">
              <w:r>
                <w:rPr>
                  <w:rFonts w:ascii="Courier New" w:hAnsi="Courier New" w:cs="Arial"/>
                  <w:sz w:val="18"/>
                </w:rPr>
                <w:t>referencedBy</w:t>
              </w:r>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86" w:author="Mark Scott" w:date="2025-03-28T14:19:00Z"/>
                <w:rFonts w:ascii="Arial" w:hAnsi="Arial" w:cs="Arial"/>
                <w:sz w:val="18"/>
              </w:rPr>
            </w:pPr>
            <w:ins w:id="87"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88" w:author="Mark Scott" w:date="2025-03-28T14:19:00Z"/>
                <w:rFonts w:ascii="Arial" w:hAnsi="Arial" w:cs="Arial"/>
                <w:sz w:val="18"/>
              </w:rPr>
            </w:pPr>
            <w:ins w:id="89"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90" w:author="Mark Scott" w:date="2025-03-28T14:19:00Z"/>
                <w:rFonts w:ascii="Arial" w:hAnsi="Arial" w:cs="Arial"/>
                <w:sz w:val="18"/>
              </w:rPr>
            </w:pPr>
            <w:ins w:id="91"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92" w:author="Mark Scott" w:date="2025-03-28T14:19:00Z"/>
                <w:rFonts w:ascii="Arial" w:hAnsi="Arial" w:cs="Arial"/>
                <w:sz w:val="18"/>
              </w:rPr>
            </w:pPr>
            <w:ins w:id="93"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94" w:author="Mark Scott" w:date="2025-03-28T14:19:00Z"/>
                <w:rFonts w:ascii="Arial" w:hAnsi="Arial" w:cs="Arial"/>
                <w:sz w:val="18"/>
              </w:rPr>
            </w:pPr>
            <w:ins w:id="95" w:author="Mark Scott" w:date="2025-03-28T14:19:00Z">
              <w:r w:rsidRPr="00317686">
                <w:rPr>
                  <w:rFonts w:ascii="Arial" w:hAnsi="Arial" w:cs="Arial"/>
                  <w:sz w:val="18"/>
                </w:rPr>
                <w:t>T</w:t>
              </w:r>
            </w:ins>
          </w:p>
        </w:tc>
      </w:tr>
    </w:tbl>
    <w:p w14:paraId="64A2E5CC" w14:textId="77777777" w:rsidR="0018426B" w:rsidRPr="0018426B" w:rsidRDefault="0018426B" w:rsidP="0018426B">
      <w:pPr>
        <w:keepNext/>
        <w:keepLines/>
        <w:spacing w:before="120"/>
        <w:ind w:left="1418" w:hanging="1418"/>
        <w:outlineLvl w:val="3"/>
        <w:rPr>
          <w:rFonts w:ascii="Arial" w:hAnsi="Arial"/>
          <w:sz w:val="24"/>
        </w:rPr>
      </w:pPr>
      <w:bookmarkStart w:id="96" w:name="_Toc454201934"/>
      <w:bookmarkStart w:id="97" w:name="_Toc163044634"/>
      <w:r w:rsidRPr="0018426B">
        <w:rPr>
          <w:rFonts w:ascii="Arial" w:hAnsi="Arial"/>
          <w:sz w:val="24"/>
        </w:rPr>
        <w:t>4.3.1.3</w:t>
      </w:r>
      <w:r w:rsidRPr="0018426B">
        <w:rPr>
          <w:rFonts w:ascii="Arial" w:hAnsi="Arial"/>
          <w:sz w:val="24"/>
        </w:rPr>
        <w:tab/>
        <w:t>Attribute constraints</w:t>
      </w:r>
      <w:bookmarkEnd w:id="96"/>
      <w:bookmarkEnd w:id="97"/>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9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99" w:author="Mark Scott" w:date="2025-05-08T11:20:00Z"/>
                <w:rFonts w:ascii="Courier" w:hAnsi="Courier" w:cs="Arial"/>
                <w:sz w:val="18"/>
                <w:lang w:val="en-US"/>
              </w:rPr>
            </w:pPr>
            <w:del w:id="100"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01" w:author="Mark Scott" w:date="2025-05-08T11:20:00Z"/>
                <w:rFonts w:ascii="Arial" w:hAnsi="Arial" w:cs="Arial"/>
                <w:sz w:val="18"/>
              </w:rPr>
            </w:pPr>
            <w:del w:id="102"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0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04" w:author="Mark Scott" w:date="2025-05-08T11:20:00Z"/>
                <w:rFonts w:ascii="Courier" w:hAnsi="Courier"/>
                <w:sz w:val="18"/>
                <w:lang w:val="en-US"/>
              </w:rPr>
            </w:pPr>
            <w:del w:id="105" w:author="Mark Scott" w:date="2025-05-08T11:20:00Z">
              <w:r w:rsidRPr="0018426B" w:rsidDel="00EB183E">
                <w:rPr>
                  <w:rFonts w:ascii="Courier New" w:hAnsi="Courier New" w:cs="Courier New"/>
                  <w:sz w:val="18"/>
                </w:rPr>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06" w:author="Mark Scott" w:date="2025-05-08T11:20:00Z"/>
                <w:rFonts w:ascii="Arial" w:hAnsi="Arial" w:cs="Arial"/>
                <w:sz w:val="18"/>
              </w:rPr>
            </w:pPr>
            <w:del w:id="107"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0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09" w:author="Mark Scott" w:date="2025-05-08T11:20:00Z"/>
                <w:rFonts w:ascii="Courier New" w:hAnsi="Courier New" w:cs="Courier New"/>
                <w:sz w:val="18"/>
              </w:rPr>
            </w:pPr>
            <w:del w:id="110" w:author="Mark Scott" w:date="2025-05-08T11:20:00Z">
              <w:r w:rsidRPr="0018426B" w:rsidDel="00EB183E">
                <w:rPr>
                  <w:rFonts w:ascii="Courier New" w:hAnsi="Courier New" w:cs="Courier New"/>
                  <w:sz w:val="18"/>
                </w:rPr>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11" w:author="Mark Scott" w:date="2025-05-08T11:20:00Z"/>
                <w:rFonts w:ascii="Arial" w:hAnsi="Arial" w:cs="Arial"/>
                <w:sz w:val="18"/>
              </w:rPr>
            </w:pPr>
            <w:del w:id="112"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1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14" w:author="Mark Scott" w:date="2025-05-08T11:20:00Z"/>
                <w:rFonts w:ascii="Courier" w:hAnsi="Courier"/>
                <w:sz w:val="18"/>
                <w:lang w:val="en-US"/>
              </w:rPr>
            </w:pPr>
            <w:del w:id="115"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16" w:author="Mark Scott" w:date="2025-05-08T11:20:00Z"/>
                <w:rFonts w:ascii="Arial" w:hAnsi="Arial" w:cs="Arial"/>
                <w:sz w:val="18"/>
              </w:rPr>
            </w:pPr>
            <w:del w:id="117"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1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19" w:author="Mark Scott" w:date="2025-05-08T11:20:00Z"/>
                <w:rFonts w:ascii="Courier" w:hAnsi="Courier"/>
                <w:sz w:val="18"/>
                <w:lang w:val="en-US"/>
              </w:rPr>
            </w:pPr>
            <w:del w:id="120"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21" w:author="Mark Scott" w:date="2025-05-08T11:20:00Z"/>
                <w:rFonts w:ascii="Arial" w:hAnsi="Arial" w:cs="Arial"/>
                <w:sz w:val="18"/>
              </w:rPr>
            </w:pPr>
            <w:del w:id="122" w:author="Mark Scott" w:date="2025-05-08T11:20:00Z">
              <w:r w:rsidRPr="0018426B" w:rsidDel="00EB183E">
                <w:rPr>
                  <w:rFonts w:ascii="Arial" w:hAnsi="Arial" w:cs="Arial"/>
                  <w:sz w:val="18"/>
                </w:rPr>
                <w:delText>Condition: UTRAN TDD is supported.</w:delText>
              </w:r>
            </w:del>
          </w:p>
        </w:tc>
      </w:tr>
      <w:tr w:rsidR="0018426B" w:rsidRPr="0018426B" w14:paraId="779B5323"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705A17C" w14:textId="2675DFE1" w:rsidR="0018426B" w:rsidRPr="0018426B" w:rsidRDefault="0018426B" w:rsidP="0018426B">
            <w:pPr>
              <w:keepLines/>
              <w:spacing w:after="0"/>
              <w:rPr>
                <w:rFonts w:ascii="Courier" w:hAnsi="Courier"/>
                <w:sz w:val="18"/>
                <w:lang w:val="en-US"/>
              </w:rPr>
            </w:pPr>
            <w:r w:rsidRPr="0018426B">
              <w:rPr>
                <w:rFonts w:ascii="Courier" w:hAnsi="Courier" w:cs="Arial"/>
                <w:sz w:val="18"/>
                <w:lang w:val="en-US"/>
              </w:rPr>
              <w:t xml:space="preserve">theTMAList </w:t>
            </w:r>
            <w:del w:id="123"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0ED9FA5D" w:rsidR="0018426B" w:rsidRPr="0018426B" w:rsidRDefault="0018426B" w:rsidP="0018426B">
            <w:pPr>
              <w:keepLines/>
              <w:spacing w:after="0"/>
              <w:rPr>
                <w:rFonts w:ascii="Arial" w:hAnsi="Arial" w:cs="Arial"/>
                <w:sz w:val="18"/>
                <w:szCs w:val="18"/>
                <w:lang w:val="en-US"/>
              </w:rPr>
            </w:pPr>
            <w:r w:rsidRPr="0018426B">
              <w:rPr>
                <w:rFonts w:ascii="Arial" w:hAnsi="Arial" w:cs="Arial"/>
                <w:sz w:val="18"/>
              </w:rPr>
              <w:t>Condition:</w:t>
            </w:r>
            <w:r w:rsidRPr="0018426B">
              <w:rPr>
                <w:rFonts w:ascii="Courier New" w:hAnsi="Courier New" w:cs="Courier New"/>
                <w:sz w:val="18"/>
              </w:rPr>
              <w:t xml:space="preserve"> </w:t>
            </w:r>
            <w:del w:id="124"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25" w:author="Mark Scott" w:date="2025-03-28T14:25:00Z">
              <w:r w:rsidRPr="0018426B" w:rsidDel="001E6579">
                <w:rPr>
                  <w:rFonts w:ascii="Arial" w:hAnsi="Arial" w:cs="Arial"/>
                  <w:sz w:val="18"/>
                </w:rPr>
                <w:delText xml:space="preserve">case </w:delText>
              </w:r>
            </w:del>
            <w:del w:id="126" w:author="Mark Scott" w:date="2025-03-28T14:27:00Z">
              <w:r w:rsidRPr="0018426B" w:rsidDel="004F3784">
                <w:rPr>
                  <w:rFonts w:ascii="Arial" w:hAnsi="Arial" w:cs="Arial"/>
                  <w:sz w:val="18"/>
                </w:rPr>
                <w:delText>OR</w:delText>
              </w:r>
            </w:del>
            <w:ins w:id="127" w:author="Mark Scott" w:date="2025-03-28T14:27:00Z">
              <w:r w:rsidR="004F3784">
                <w:rPr>
                  <w:rFonts w:ascii="Arial" w:hAnsi="Arial" w:cs="Arial"/>
                  <w:sz w:val="18"/>
                </w:rPr>
                <w:t>or</w:t>
              </w:r>
            </w:ins>
            <w:r w:rsidRPr="0018426B">
              <w:rPr>
                <w:rFonts w:ascii="Arial" w:hAnsi="Arial" w:cs="Arial"/>
                <w:sz w:val="18"/>
              </w:rPr>
              <w:t xml:space="preserve"> is </w:t>
            </w:r>
            <w:del w:id="128" w:author="Mark Scott" w:date="2025-03-28T14:25:00Z">
              <w:r w:rsidRPr="0018426B" w:rsidDel="001E6579">
                <w:rPr>
                  <w:rFonts w:ascii="Arial" w:hAnsi="Arial" w:cs="Arial"/>
                  <w:sz w:val="18"/>
                </w:rPr>
                <w:delText xml:space="preserve">supporting the </w:delText>
              </w:r>
            </w:del>
            <w:r w:rsidRPr="0018426B">
              <w:rPr>
                <w:rFonts w:ascii="Arial" w:hAnsi="Arial" w:cs="Arial"/>
                <w:sz w:val="18"/>
              </w:rPr>
              <w:t>GERAN sharing case</w:t>
            </w:r>
            <w:ins w:id="129" w:author="Mark Scott" w:date="2025-03-28T14:25:00Z">
              <w:r w:rsidR="001E6579">
                <w:rPr>
                  <w:rFonts w:ascii="Arial" w:hAnsi="Arial" w:cs="Arial"/>
                  <w:sz w:val="18"/>
                </w:rPr>
                <w:t xml:space="preserve"> is supported</w:t>
              </w:r>
            </w:ins>
            <w:del w:id="130"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r w:rsidRPr="0018426B">
              <w:rPr>
                <w:rFonts w:ascii="Arial" w:hAnsi="Arial" w:cs="Arial"/>
                <w:sz w:val="18"/>
              </w:rPr>
              <w:t>.</w:t>
            </w:r>
          </w:p>
        </w:tc>
      </w:tr>
      <w:tr w:rsidR="0018426B" w:rsidRPr="0018426B" w14:paraId="5924D1C1"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CD16279" w14:textId="08A2DC82" w:rsidR="0018426B" w:rsidRPr="0018426B" w:rsidRDefault="0018426B" w:rsidP="0018426B">
            <w:pPr>
              <w:keepLines/>
              <w:spacing w:after="0"/>
              <w:rPr>
                <w:rFonts w:ascii="Courier" w:hAnsi="Courier"/>
                <w:sz w:val="18"/>
                <w:lang w:val="en-US"/>
              </w:rPr>
            </w:pPr>
            <w:r w:rsidRPr="0018426B">
              <w:rPr>
                <w:rFonts w:ascii="Courier" w:hAnsi="Courier" w:cs="Arial"/>
                <w:sz w:val="18"/>
                <w:lang w:val="en-US"/>
              </w:rPr>
              <w:t>theAntennaList</w:t>
            </w:r>
            <w:r w:rsidRPr="0018426B">
              <w:rPr>
                <w:rFonts w:ascii="Arial" w:hAnsi="Arial" w:cs="Arial"/>
                <w:sz w:val="18"/>
                <w:szCs w:val="18"/>
                <w:lang w:val="en-US"/>
              </w:rPr>
              <w:t xml:space="preserve"> </w:t>
            </w:r>
            <w:del w:id="131"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7B6A50B6"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w:t>
            </w:r>
            <w:del w:id="132"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33" w:author="Mark Scott" w:date="2025-03-28T14:27:00Z">
              <w:r w:rsidRPr="0018426B" w:rsidDel="004F3784">
                <w:rPr>
                  <w:rFonts w:ascii="Arial" w:hAnsi="Arial" w:cs="Arial"/>
                  <w:sz w:val="18"/>
                </w:rPr>
                <w:delText xml:space="preserve">OR </w:delText>
              </w:r>
            </w:del>
            <w:ins w:id="134" w:author="Mark Scott" w:date="2025-03-28T14:27:00Z">
              <w:r w:rsidR="004F3784">
                <w:rPr>
                  <w:rFonts w:ascii="Arial" w:hAnsi="Arial" w:cs="Arial"/>
                  <w:sz w:val="18"/>
                </w:rPr>
                <w:t>or</w:t>
              </w:r>
              <w:r w:rsidR="004F3784" w:rsidRPr="0018426B">
                <w:rPr>
                  <w:rFonts w:ascii="Arial" w:hAnsi="Arial" w:cs="Arial"/>
                  <w:sz w:val="18"/>
                </w:rPr>
                <w:t xml:space="preserve"> </w:t>
              </w:r>
            </w:ins>
            <w:del w:id="135" w:author="Mark Scott" w:date="2025-03-28T14:25:00Z">
              <w:r w:rsidRPr="0018426B" w:rsidDel="00D84432">
                <w:rPr>
                  <w:rFonts w:ascii="Arial" w:hAnsi="Arial" w:cs="Arial"/>
                  <w:sz w:val="18"/>
                </w:rPr>
                <w:delText xml:space="preserve">is supporting </w:delText>
              </w:r>
            </w:del>
            <w:r w:rsidRPr="0018426B">
              <w:rPr>
                <w:rFonts w:ascii="Arial" w:hAnsi="Arial" w:cs="Arial"/>
                <w:sz w:val="18"/>
              </w:rPr>
              <w:t>GERAN sharing case</w:t>
            </w:r>
            <w:ins w:id="136" w:author="Mark Scott" w:date="2025-03-28T14:25:00Z">
              <w:r w:rsidR="00D84432">
                <w:rPr>
                  <w:rFonts w:ascii="Arial" w:hAnsi="Arial" w:cs="Arial"/>
                  <w:sz w:val="18"/>
                </w:rPr>
                <w:t xml:space="preserve"> is supported</w:t>
              </w:r>
            </w:ins>
            <w:ins w:id="137" w:author="Mark Scott" w:date="2025-03-28T14:26:00Z">
              <w:r w:rsidR="00D84432">
                <w:rPr>
                  <w:rFonts w:ascii="Arial" w:hAnsi="Arial" w:cs="Arial"/>
                  <w:sz w:val="18"/>
                </w:rPr>
                <w:t>.</w:t>
              </w:r>
            </w:ins>
            <w:del w:id="138"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77777777" w:rsidR="0018426B" w:rsidRPr="0018426B" w:rsidRDefault="0018426B" w:rsidP="0018426B">
            <w:pPr>
              <w:keepLines/>
              <w:spacing w:after="0"/>
              <w:rPr>
                <w:rFonts w:ascii="Arial" w:hAnsi="Arial"/>
                <w:sz w:val="18"/>
              </w:rPr>
            </w:pPr>
          </w:p>
        </w:tc>
      </w:tr>
      <w:tr w:rsidR="0018426B" w:rsidRPr="0018426B" w14:paraId="7811F154"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748FADC8" w14:textId="5B539423" w:rsidR="0018426B" w:rsidRPr="0018426B" w:rsidRDefault="0018426B" w:rsidP="0018426B">
            <w:pPr>
              <w:keepLines/>
              <w:spacing w:after="0"/>
              <w:rPr>
                <w:rFonts w:ascii="Arial" w:hAnsi="Arial" w:cs="Arial"/>
                <w:sz w:val="18"/>
                <w:lang w:val="en-US"/>
              </w:rPr>
            </w:pPr>
            <w:r w:rsidRPr="0018426B">
              <w:rPr>
                <w:rFonts w:ascii="Courier" w:hAnsi="Courier" w:cs="Arial"/>
                <w:sz w:val="18"/>
                <w:lang w:val="en-US"/>
              </w:rPr>
              <w:t xml:space="preserve">theCellList </w:t>
            </w:r>
            <w:del w:id="139"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01FC673E" w:rsidR="0018426B" w:rsidRPr="0018426B" w:rsidDel="004F3784" w:rsidRDefault="0018426B" w:rsidP="0018426B">
            <w:pPr>
              <w:keepLines/>
              <w:spacing w:after="0"/>
              <w:rPr>
                <w:del w:id="140" w:author="Mark Scott" w:date="2025-03-28T14:27:00Z"/>
                <w:rFonts w:ascii="Arial" w:hAnsi="Arial" w:cs="Arial"/>
                <w:sz w:val="18"/>
              </w:rPr>
            </w:pPr>
            <w:r w:rsidRPr="0018426B">
              <w:rPr>
                <w:rFonts w:ascii="Arial" w:hAnsi="Arial" w:cs="Arial"/>
                <w:sz w:val="18"/>
              </w:rPr>
              <w:t xml:space="preserve">Condition: </w:t>
            </w:r>
            <w:del w:id="141" w:author="Mark Scott" w:date="2025-03-28T14:26:00Z">
              <w:r w:rsidRPr="0018426B" w:rsidDel="004F3784">
                <w:rPr>
                  <w:rFonts w:ascii="Arial" w:hAnsi="Arial" w:cs="Arial"/>
                  <w:sz w:val="18"/>
                </w:rPr>
                <w:delText xml:space="preserve">Supporting </w:delText>
              </w:r>
            </w:del>
            <w:r w:rsidRPr="0018426B">
              <w:rPr>
                <w:rFonts w:ascii="Arial" w:hAnsi="Arial" w:cs="Arial"/>
                <w:sz w:val="18"/>
              </w:rPr>
              <w:t>UTRAN/E-UTRAN sharing</w:t>
            </w:r>
            <w:ins w:id="142" w:author="Mark Scott" w:date="2025-03-28T14:26:00Z">
              <w:r w:rsidR="004F3784">
                <w:rPr>
                  <w:rFonts w:ascii="Arial" w:hAnsi="Arial" w:cs="Arial"/>
                  <w:sz w:val="18"/>
                </w:rPr>
                <w:t>/</w:t>
              </w:r>
            </w:ins>
            <w:ins w:id="143" w:author="Mark Scott" w:date="2025-03-28T14:27:00Z">
              <w:r w:rsidR="004F3784">
                <w:rPr>
                  <w:rFonts w:ascii="Arial" w:hAnsi="Arial" w:cs="Arial"/>
                  <w:sz w:val="18"/>
                </w:rPr>
                <w:t>n</w:t>
              </w:r>
            </w:ins>
            <w:del w:id="144" w:author="Mark Scott" w:date="2025-03-28T14:26:00Z">
              <w:r w:rsidRPr="0018426B" w:rsidDel="004F3784">
                <w:rPr>
                  <w:rFonts w:ascii="Arial" w:hAnsi="Arial" w:cs="Arial"/>
                  <w:sz w:val="18"/>
                </w:rPr>
                <w:delText xml:space="preserve"> (and n</w:delText>
              </w:r>
            </w:del>
            <w:r w:rsidRPr="0018426B">
              <w:rPr>
                <w:rFonts w:ascii="Arial" w:hAnsi="Arial" w:cs="Arial"/>
                <w:sz w:val="18"/>
              </w:rPr>
              <w:t>on-sharing</w:t>
            </w:r>
            <w:ins w:id="145" w:author="Mark Scott" w:date="2025-03-28T14:27:00Z">
              <w:r w:rsidR="00CE2A53">
                <w:rPr>
                  <w:rFonts w:ascii="Arial" w:hAnsi="Arial" w:cs="Arial"/>
                  <w:sz w:val="18"/>
                </w:rPr>
                <w:t xml:space="preserve"> </w:t>
              </w:r>
            </w:ins>
            <w:del w:id="146"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147"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148" w:author="Mark Scott" w:date="2025-03-28T14:27:00Z"/>
                <w:rFonts w:ascii="Arial" w:hAnsi="Arial" w:cs="Arial"/>
                <w:sz w:val="18"/>
              </w:rPr>
            </w:pPr>
          </w:p>
          <w:p w14:paraId="6C579C3E" w14:textId="5B4C8E90" w:rsidR="0018426B" w:rsidRPr="0018426B" w:rsidRDefault="0018426B" w:rsidP="004F3784">
            <w:pPr>
              <w:keepLines/>
              <w:spacing w:after="0"/>
              <w:rPr>
                <w:rFonts w:ascii="Arial" w:hAnsi="Arial" w:cs="Arial"/>
                <w:sz w:val="18"/>
                <w:szCs w:val="18"/>
                <w:lang w:val="en-US"/>
              </w:rPr>
            </w:pPr>
            <w:del w:id="149" w:author="Mark Scott" w:date="2025-03-28T14:27:00Z">
              <w:r w:rsidRPr="0018426B" w:rsidDel="004F3784">
                <w:rPr>
                  <w:rFonts w:ascii="Arial" w:hAnsi="Arial" w:cs="Arial"/>
                  <w:sz w:val="18"/>
                </w:rPr>
                <w:delText>Condition: Supporting the</w:delText>
              </w:r>
            </w:del>
            <w:ins w:id="150" w:author="Mark Scott" w:date="2025-03-28T14:27:00Z">
              <w:r w:rsidR="004F3784">
                <w:rPr>
                  <w:rFonts w:ascii="Arial" w:hAnsi="Arial" w:cs="Arial"/>
                  <w:sz w:val="18"/>
                </w:rPr>
                <w:t>or</w:t>
              </w:r>
            </w:ins>
            <w:r w:rsidRPr="0018426B">
              <w:rPr>
                <w:rFonts w:ascii="Arial" w:hAnsi="Arial" w:cs="Arial"/>
                <w:sz w:val="18"/>
              </w:rPr>
              <w:t xml:space="preserve"> GERAN sharing case</w:t>
            </w:r>
            <w:ins w:id="151" w:author="Mark Scott" w:date="2025-03-28T14:27:00Z">
              <w:r w:rsidR="004F3784">
                <w:rPr>
                  <w:rFonts w:ascii="Arial" w:hAnsi="Arial" w:cs="Arial"/>
                  <w:sz w:val="18"/>
                </w:rPr>
                <w:t xml:space="preserve"> is supported</w:t>
              </w:r>
            </w:ins>
            <w:r w:rsidRPr="0018426B">
              <w:rPr>
                <w:rFonts w:ascii="Arial" w:hAnsi="Arial" w:cs="Arial"/>
                <w:sz w:val="18"/>
              </w:rPr>
              <w:t xml:space="preserve">.  </w:t>
            </w:r>
            <w:del w:id="152"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153" w:name="_Toc454201935"/>
      <w:bookmarkStart w:id="154" w:name="_Toc163044635"/>
      <w:r w:rsidRPr="0018426B">
        <w:rPr>
          <w:rFonts w:ascii="Arial" w:hAnsi="Arial"/>
          <w:sz w:val="24"/>
        </w:rPr>
        <w:t>4.3.1.4</w:t>
      </w:r>
      <w:r w:rsidRPr="0018426B">
        <w:rPr>
          <w:rFonts w:ascii="Arial" w:hAnsi="Arial"/>
          <w:sz w:val="24"/>
        </w:rPr>
        <w:tab/>
        <w:t>Notifications</w:t>
      </w:r>
      <w:bookmarkEnd w:id="153"/>
      <w:bookmarkEnd w:id="154"/>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660B4202" w:rsidR="0018426B" w:rsidRDefault="007C70CC"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155" w:name="_Toc454201936"/>
      <w:bookmarkStart w:id="156" w:name="_Toc163044636"/>
      <w:r w:rsidRPr="0018426B">
        <w:rPr>
          <w:rFonts w:ascii="Arial" w:hAnsi="Arial"/>
          <w:sz w:val="28"/>
        </w:rPr>
        <w:t>4.3.2</w:t>
      </w:r>
      <w:r w:rsidRPr="0018426B">
        <w:rPr>
          <w:rFonts w:ascii="Arial" w:hAnsi="Arial"/>
          <w:sz w:val="28"/>
        </w:rPr>
        <w:tab/>
      </w:r>
      <w:r w:rsidRPr="0018426B">
        <w:rPr>
          <w:rFonts w:ascii="Courier New" w:hAnsi="Courier New" w:cs="Courier New"/>
          <w:sz w:val="28"/>
        </w:rPr>
        <w:t>AntennaFunction</w:t>
      </w:r>
      <w:bookmarkEnd w:id="155"/>
      <w:bookmarkEnd w:id="156"/>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157" w:name="_Toc454201937"/>
      <w:bookmarkStart w:id="158" w:name="_Toc163044637"/>
      <w:r w:rsidRPr="0018426B">
        <w:rPr>
          <w:rFonts w:ascii="Arial" w:hAnsi="Arial"/>
          <w:sz w:val="24"/>
        </w:rPr>
        <w:t>4.3.2.1</w:t>
      </w:r>
      <w:r w:rsidRPr="0018426B">
        <w:rPr>
          <w:rFonts w:ascii="Arial" w:hAnsi="Arial"/>
          <w:sz w:val="24"/>
        </w:rPr>
        <w:tab/>
        <w:t>Definition</w:t>
      </w:r>
      <w:bookmarkEnd w:id="157"/>
      <w:bookmarkEnd w:id="158"/>
    </w:p>
    <w:p w14:paraId="799FB131" w14:textId="77777777" w:rsidR="0018426B" w:rsidRPr="0018426B" w:rsidRDefault="0018426B" w:rsidP="0018426B">
      <w:r w:rsidRPr="0018426B">
        <w:t>This IOC represents an array of radiating elements that may be tilted to adjust the RF coverage of a cell(s).</w:t>
      </w:r>
    </w:p>
    <w:p w14:paraId="7E5D8ADA"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159">
          <w:tblGrid>
            <w:gridCol w:w="480"/>
            <w:gridCol w:w="480"/>
            <w:gridCol w:w="480"/>
            <w:gridCol w:w="408"/>
            <w:gridCol w:w="2437"/>
            <w:gridCol w:w="967"/>
          </w:tblGrid>
        </w:tblGridChange>
      </w:tblGrid>
      <w:tr w:rsidR="0018426B" w:rsidRPr="0018426B" w14:paraId="1C64DA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4E51E359"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2FB43"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473E3067"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37D3AAF2" w14:textId="77777777" w:rsidR="0018426B" w:rsidRPr="0018426B" w:rsidRDefault="0018426B" w:rsidP="0018426B">
            <w:pPr>
              <w:keepLines/>
              <w:spacing w:after="0"/>
              <w:jc w:val="center"/>
              <w:rPr>
                <w:rFonts w:ascii="Arial" w:hAnsi="Arial" w:cs="Arial"/>
                <w:i/>
                <w:iCs/>
                <w:sz w:val="18"/>
              </w:rPr>
            </w:pPr>
          </w:p>
        </w:tc>
      </w:tr>
      <w:tr w:rsidR="0018426B" w:rsidRPr="0018426B" w14:paraId="30FB03FA"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6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6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7777777" w:rsidR="0018426B" w:rsidRPr="0018426B" w:rsidRDefault="0018426B" w:rsidP="0018426B">
            <w:pPr>
              <w:keepLines/>
              <w:spacing w:after="0"/>
              <w:jc w:val="center"/>
              <w:rPr>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165" w:name="_Toc454201938"/>
      <w:bookmarkStart w:id="166" w:name="_Toc163044638"/>
      <w:r w:rsidRPr="0018426B">
        <w:rPr>
          <w:rFonts w:ascii="Arial" w:hAnsi="Arial"/>
          <w:sz w:val="24"/>
        </w:rPr>
        <w:t>4.3.2.2</w:t>
      </w:r>
      <w:r w:rsidRPr="0018426B">
        <w:rPr>
          <w:rFonts w:ascii="Arial" w:hAnsi="Arial"/>
          <w:sz w:val="24"/>
        </w:rPr>
        <w:tab/>
        <w:t>Attributes</w:t>
      </w:r>
      <w:bookmarkEnd w:id="165"/>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IsNotifyable</w:t>
            </w:r>
          </w:p>
        </w:tc>
      </w:tr>
      <w:tr w:rsidR="00B10A30" w:rsidRPr="0018426B" w14:paraId="65E855D8" w14:textId="77777777" w:rsidTr="0018426B">
        <w:trPr>
          <w:cantSplit/>
          <w:jc w:val="center"/>
          <w:ins w:id="167"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168" w:author="Mark Scott" w:date="2025-03-28T14:28:00Z"/>
                <w:rFonts w:ascii="Courier New" w:hAnsi="Courier New" w:cs="Courier New"/>
                <w:sz w:val="18"/>
              </w:rPr>
            </w:pPr>
            <w:ins w:id="169" w:author="Mark Scott" w:date="2025-03-28T14:28:00Z">
              <w:r>
                <w:rPr>
                  <w:rFonts w:ascii="Courier New" w:hAnsi="Courier New" w:cs="Courier New"/>
                  <w:sz w:val="18"/>
                </w:rPr>
                <w:t>beamTilt</w:t>
              </w:r>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170" w:author="Mark Scott" w:date="2025-03-28T14:28:00Z"/>
                <w:rFonts w:ascii="Arial" w:hAnsi="Arial" w:cs="Arial"/>
                <w:sz w:val="18"/>
              </w:rPr>
            </w:pPr>
            <w:ins w:id="171"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172" w:author="Mark Scott" w:date="2025-03-28T14:28:00Z"/>
                <w:rFonts w:ascii="Arial" w:hAnsi="Arial" w:cs="Arial"/>
                <w:sz w:val="18"/>
                <w:lang w:val="en-US"/>
              </w:rPr>
            </w:pPr>
            <w:ins w:id="173"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174" w:author="Mark Scott" w:date="2025-03-28T14:28:00Z"/>
                <w:rFonts w:ascii="Arial" w:hAnsi="Arial" w:cs="Arial"/>
                <w:sz w:val="18"/>
                <w:lang w:val="en-US"/>
              </w:rPr>
            </w:pPr>
            <w:ins w:id="175"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176" w:author="Mark Scott" w:date="2025-03-28T14:28:00Z"/>
                <w:rFonts w:ascii="Arial" w:hAnsi="Arial" w:cs="Arial"/>
                <w:sz w:val="18"/>
                <w:lang w:val="en-US"/>
              </w:rPr>
            </w:pPr>
            <w:ins w:id="177"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178" w:author="Mark Scott" w:date="2025-03-28T14:28:00Z"/>
                <w:rFonts w:ascii="Arial" w:hAnsi="Arial" w:cs="Arial"/>
                <w:sz w:val="18"/>
                <w:lang w:val="en-US"/>
              </w:rPr>
            </w:pPr>
            <w:ins w:id="179"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180"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181" w:author="Mark Scott" w:date="2025-03-28T14:29:00Z"/>
                <w:rFonts w:ascii="Courier New" w:hAnsi="Courier New" w:cs="Courier New"/>
                <w:sz w:val="18"/>
              </w:rPr>
            </w:pPr>
            <w:ins w:id="182"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183" w:author="Mark Scott" w:date="2025-03-28T14:29:00Z"/>
                <w:rFonts w:ascii="Arial" w:hAnsi="Arial" w:cs="Arial"/>
                <w:sz w:val="18"/>
              </w:rPr>
            </w:pPr>
            <w:ins w:id="184"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185" w:author="Mark Scott" w:date="2025-03-28T14:29:00Z"/>
                <w:rFonts w:ascii="Arial" w:hAnsi="Arial" w:cs="Arial"/>
                <w:sz w:val="18"/>
                <w:lang w:val="en-US"/>
              </w:rPr>
            </w:pPr>
            <w:ins w:id="186"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187" w:author="Mark Scott" w:date="2025-03-28T14:29:00Z"/>
                <w:rFonts w:ascii="Arial" w:hAnsi="Arial" w:cs="Arial"/>
                <w:sz w:val="18"/>
                <w:lang w:val="en-US"/>
              </w:rPr>
            </w:pPr>
            <w:ins w:id="188"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189" w:author="Mark Scott" w:date="2025-03-28T14:29:00Z"/>
                <w:rFonts w:ascii="Arial" w:hAnsi="Arial" w:cs="Arial"/>
                <w:sz w:val="18"/>
                <w:lang w:val="en-US"/>
              </w:rPr>
            </w:pPr>
            <w:ins w:id="190"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191" w:author="Mark Scott" w:date="2025-03-28T14:29:00Z"/>
                <w:rFonts w:ascii="Arial" w:hAnsi="Arial" w:cs="Arial"/>
                <w:sz w:val="18"/>
                <w:lang w:val="en-US"/>
              </w:rPr>
            </w:pPr>
            <w:ins w:id="192"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710D37C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83E4E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53F2ABD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FB76EF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B299A8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61922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D47A83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193"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194" w:author="Mark Scott" w:date="2025-03-28T14:29:00Z"/>
                <w:rFonts w:ascii="Courier New" w:hAnsi="Courier New" w:cs="Courier New"/>
                <w:snapToGrid w:val="0"/>
                <w:sz w:val="18"/>
              </w:rPr>
            </w:pPr>
            <w:ins w:id="195" w:author="Mark Scott" w:date="2025-03-28T14:30:00Z">
              <w:r>
                <w:rPr>
                  <w:rFonts w:ascii="Courier New" w:hAnsi="Courier New" w:cs="Courier New"/>
                  <w:snapToGrid w:val="0"/>
                  <w:sz w:val="18"/>
                </w:rPr>
                <w:t>l</w:t>
              </w:r>
            </w:ins>
            <w:ins w:id="196" w:author="Mark Scott" w:date="2025-03-28T14:29:00Z">
              <w:r>
                <w:rPr>
                  <w:rFonts w:ascii="Courier New" w:hAnsi="Courier New" w:cs="Courier New"/>
                  <w:snapToGrid w:val="0"/>
                  <w:sz w:val="18"/>
                </w:rPr>
                <w:t>atitud</w:t>
              </w:r>
            </w:ins>
            <w:ins w:id="197"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198" w:author="Mark Scott" w:date="2025-03-28T14:29:00Z"/>
                <w:rFonts w:ascii="Arial" w:hAnsi="Arial" w:cs="Arial"/>
                <w:sz w:val="18"/>
              </w:rPr>
            </w:pPr>
            <w:ins w:id="199"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200" w:author="Mark Scott" w:date="2025-03-28T14:29:00Z"/>
                <w:rFonts w:ascii="Arial" w:hAnsi="Arial" w:cs="Arial"/>
                <w:sz w:val="18"/>
                <w:lang w:val="en-US"/>
              </w:rPr>
            </w:pPr>
            <w:ins w:id="201"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202" w:author="Mark Scott" w:date="2025-03-28T14:29:00Z"/>
                <w:rFonts w:ascii="Arial" w:hAnsi="Arial" w:cs="Arial"/>
                <w:sz w:val="18"/>
                <w:lang w:val="en-US"/>
              </w:rPr>
            </w:pPr>
            <w:ins w:id="203"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204" w:author="Mark Scott" w:date="2025-03-28T14:29:00Z"/>
                <w:rFonts w:ascii="Arial" w:hAnsi="Arial" w:cs="Arial"/>
                <w:sz w:val="18"/>
                <w:lang w:val="en-US"/>
              </w:rPr>
            </w:pPr>
            <w:ins w:id="205"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206" w:author="Mark Scott" w:date="2025-03-28T14:29:00Z"/>
                <w:rFonts w:ascii="Arial" w:hAnsi="Arial" w:cs="Arial"/>
                <w:sz w:val="18"/>
                <w:lang w:val="en-US"/>
              </w:rPr>
            </w:pPr>
            <w:ins w:id="207"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208"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209" w:author="Mark Scott" w:date="2025-03-28T14:29:00Z"/>
                <w:rFonts w:ascii="Courier New" w:hAnsi="Courier New" w:cs="Courier New"/>
                <w:snapToGrid w:val="0"/>
                <w:sz w:val="18"/>
              </w:rPr>
            </w:pPr>
            <w:ins w:id="210"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211" w:author="Mark Scott" w:date="2025-03-28T14:29:00Z"/>
                <w:rFonts w:ascii="Arial" w:hAnsi="Arial" w:cs="Arial"/>
                <w:sz w:val="18"/>
              </w:rPr>
            </w:pPr>
            <w:ins w:id="212"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213" w:author="Mark Scott" w:date="2025-03-28T14:29:00Z"/>
                <w:rFonts w:ascii="Arial" w:hAnsi="Arial" w:cs="Arial"/>
                <w:sz w:val="18"/>
                <w:lang w:val="en-US"/>
              </w:rPr>
            </w:pPr>
            <w:ins w:id="214"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215" w:author="Mark Scott" w:date="2025-03-28T14:29:00Z"/>
                <w:rFonts w:ascii="Arial" w:hAnsi="Arial" w:cs="Arial"/>
                <w:sz w:val="18"/>
                <w:lang w:val="en-US"/>
              </w:rPr>
            </w:pPr>
            <w:ins w:id="216"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217" w:author="Mark Scott" w:date="2025-03-28T14:29:00Z"/>
                <w:rFonts w:ascii="Arial" w:hAnsi="Arial" w:cs="Arial"/>
                <w:sz w:val="18"/>
                <w:lang w:val="en-US"/>
              </w:rPr>
            </w:pPr>
            <w:ins w:id="218"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219" w:author="Mark Scott" w:date="2025-03-28T14:29:00Z"/>
                <w:rFonts w:ascii="Arial" w:hAnsi="Arial" w:cs="Arial"/>
                <w:sz w:val="18"/>
                <w:lang w:val="en-US"/>
              </w:rPr>
            </w:pPr>
            <w:ins w:id="220"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14:paraId="0C9F225D" w14:textId="77777777" w:rsidTr="00985BDA">
        <w:trPr>
          <w:cantSplit/>
          <w:jc w:val="center"/>
        </w:trPr>
        <w:tc>
          <w:tcPr>
            <w:tcW w:w="0" w:type="auto"/>
            <w:tcBorders>
              <w:top w:val="single" w:sz="4" w:space="0" w:color="auto"/>
              <w:left w:val="single" w:sz="4" w:space="0" w:color="auto"/>
              <w:bottom w:val="single" w:sz="4" w:space="0" w:color="auto"/>
              <w:right w:val="single" w:sz="4" w:space="0" w:color="auto"/>
            </w:tcBorders>
          </w:tcPr>
          <w:p w14:paraId="47085CF1" w14:textId="6BA3C8C9" w:rsidR="00E05F75" w:rsidRPr="0018426B" w:rsidRDefault="00E05F75" w:rsidP="00E05F75">
            <w:pPr>
              <w:keepNext/>
              <w:keepLines/>
              <w:spacing w:after="0"/>
              <w:rPr>
                <w:rFonts w:ascii="Courier New" w:hAnsi="Courier New" w:cs="Courier New"/>
                <w:snapToGrid w:val="0"/>
                <w:sz w:val="18"/>
              </w:rPr>
            </w:pPr>
            <w:del w:id="221" w:author="Mark Scott" w:date="2025-04-10T12:58:00Z">
              <w:r w:rsidRPr="0018426B" w:rsidDel="00985BDA">
                <w:rPr>
                  <w:rFonts w:ascii="Courier New" w:hAnsi="Courier New" w:cs="Courier New"/>
                  <w:snapToGrid w:val="0"/>
                  <w:sz w:val="18"/>
                </w:rPr>
                <w:delText>theCellList</w:delText>
              </w:r>
            </w:del>
          </w:p>
        </w:tc>
        <w:tc>
          <w:tcPr>
            <w:tcW w:w="0" w:type="auto"/>
            <w:tcBorders>
              <w:top w:val="single" w:sz="4" w:space="0" w:color="auto"/>
              <w:left w:val="single" w:sz="4" w:space="0" w:color="auto"/>
              <w:bottom w:val="single" w:sz="4" w:space="0" w:color="auto"/>
              <w:right w:val="single" w:sz="4" w:space="0" w:color="auto"/>
            </w:tcBorders>
          </w:tcPr>
          <w:p w14:paraId="26E26EC8" w14:textId="19055D1B" w:rsidR="00E05F75" w:rsidRPr="0018426B" w:rsidRDefault="00E05F75" w:rsidP="00E05F75">
            <w:pPr>
              <w:keepNext/>
              <w:keepLines/>
              <w:spacing w:after="0"/>
              <w:jc w:val="center"/>
              <w:rPr>
                <w:rFonts w:ascii="Arial" w:hAnsi="Arial"/>
                <w:sz w:val="18"/>
              </w:rPr>
            </w:pPr>
            <w:del w:id="222" w:author="Mark Scott" w:date="2025-04-10T13:00:00Z">
              <w:r w:rsidRPr="0018426B" w:rsidDel="00485B30">
                <w:rPr>
                  <w:rFonts w:ascii="Arial" w:hAnsi="Arial" w:cs="Arial"/>
                  <w:sz w:val="18"/>
                </w:rPr>
                <w:delText>CM</w:delText>
              </w:r>
            </w:del>
          </w:p>
        </w:tc>
        <w:tc>
          <w:tcPr>
            <w:tcW w:w="1202" w:type="dxa"/>
            <w:tcBorders>
              <w:top w:val="single" w:sz="4" w:space="0" w:color="auto"/>
              <w:left w:val="single" w:sz="4" w:space="0" w:color="auto"/>
              <w:bottom w:val="single" w:sz="4" w:space="0" w:color="auto"/>
              <w:right w:val="single" w:sz="4" w:space="0" w:color="auto"/>
            </w:tcBorders>
          </w:tcPr>
          <w:p w14:paraId="57C0B157" w14:textId="3D0FAC0B" w:rsidR="00E05F75" w:rsidRPr="0018426B" w:rsidRDefault="00E05F75" w:rsidP="00E05F75">
            <w:pPr>
              <w:keepNext/>
              <w:keepLines/>
              <w:spacing w:after="0"/>
              <w:jc w:val="center"/>
              <w:rPr>
                <w:rFonts w:ascii="Arial" w:hAnsi="Arial" w:cs="Arial"/>
                <w:sz w:val="18"/>
              </w:rPr>
            </w:pPr>
            <w:del w:id="223" w:author="Mark Scott" w:date="2025-04-10T12:58:00Z">
              <w:r w:rsidRPr="0018426B" w:rsidDel="00985BDA">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166049C6" w14:textId="4D61D405" w:rsidR="00E05F75" w:rsidRPr="0018426B" w:rsidRDefault="00E05F75" w:rsidP="00E05F75">
            <w:pPr>
              <w:keepNext/>
              <w:keepLines/>
              <w:spacing w:after="0"/>
              <w:jc w:val="center"/>
              <w:rPr>
                <w:rFonts w:ascii="Arial" w:hAnsi="Arial" w:cs="Arial"/>
                <w:sz w:val="18"/>
              </w:rPr>
            </w:pPr>
            <w:del w:id="224"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06FAEB61" w14:textId="4C96B9C7" w:rsidR="00E05F75" w:rsidRPr="0018426B" w:rsidRDefault="00E05F75" w:rsidP="00E05F75">
            <w:pPr>
              <w:keepNext/>
              <w:keepLines/>
              <w:spacing w:after="0"/>
              <w:jc w:val="center"/>
              <w:rPr>
                <w:rFonts w:ascii="Arial" w:hAnsi="Arial" w:cs="Arial"/>
                <w:sz w:val="18"/>
              </w:rPr>
            </w:pPr>
            <w:del w:id="225"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63248F6D" w14:textId="00656314" w:rsidR="00E05F75" w:rsidRPr="0018426B" w:rsidRDefault="00E05F75" w:rsidP="00E05F75">
            <w:pPr>
              <w:keepNext/>
              <w:keepLines/>
              <w:spacing w:after="0"/>
              <w:jc w:val="center"/>
              <w:rPr>
                <w:rFonts w:ascii="Arial" w:hAnsi="Arial" w:cs="Arial"/>
                <w:sz w:val="18"/>
              </w:rPr>
            </w:pPr>
            <w:del w:id="226" w:author="Mark Scott" w:date="2025-04-10T12:58:00Z">
              <w:r w:rsidRPr="0018426B" w:rsidDel="00985BDA">
                <w:rPr>
                  <w:rFonts w:ascii="Arial" w:hAnsi="Arial" w:cs="Arial"/>
                  <w:sz w:val="18"/>
                </w:rPr>
                <w:delText>T</w:delText>
              </w:r>
            </w:del>
          </w:p>
        </w:tc>
      </w:tr>
      <w:tr w:rsidR="008202A0" w:rsidRPr="0018426B" w14:paraId="54499982" w14:textId="77777777" w:rsidTr="0018426B">
        <w:trPr>
          <w:cantSplit/>
          <w:jc w:val="center"/>
          <w:ins w:id="227"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228" w:author="Mark Scott" w:date="2025-03-28T14:30:00Z"/>
                <w:rFonts w:ascii="Courier New" w:hAnsi="Courier New" w:cs="Courier New"/>
                <w:snapToGrid w:val="0"/>
                <w:sz w:val="18"/>
              </w:rPr>
            </w:pPr>
            <w:ins w:id="229" w:author="Mark Scott" w:date="2025-03-28T14:30:00Z">
              <w:r>
                <w:rPr>
                  <w:rFonts w:ascii="Courier New" w:hAnsi="Courier New" w:cs="Courier New"/>
                  <w:snapToGrid w:val="0"/>
                  <w:sz w:val="18"/>
                </w:rPr>
                <w:t>referencedBy</w:t>
              </w:r>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230" w:author="Mark Scott" w:date="2025-03-28T14:30:00Z"/>
                <w:rFonts w:ascii="Arial" w:hAnsi="Arial" w:cs="Arial"/>
                <w:sz w:val="18"/>
              </w:rPr>
            </w:pPr>
            <w:ins w:id="231"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232" w:author="Mark Scott" w:date="2025-03-28T14:30:00Z"/>
                <w:rFonts w:ascii="Arial" w:hAnsi="Arial" w:cs="Arial"/>
                <w:sz w:val="18"/>
              </w:rPr>
            </w:pPr>
            <w:ins w:id="233"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234" w:author="Mark Scott" w:date="2025-03-28T14:30:00Z"/>
                <w:rFonts w:ascii="Arial" w:hAnsi="Arial" w:cs="Arial"/>
                <w:sz w:val="18"/>
              </w:rPr>
            </w:pPr>
            <w:ins w:id="235"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236" w:author="Mark Scott" w:date="2025-03-28T14:30:00Z"/>
                <w:rFonts w:ascii="Arial" w:hAnsi="Arial" w:cs="Arial"/>
                <w:sz w:val="18"/>
              </w:rPr>
            </w:pPr>
            <w:ins w:id="237"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238" w:author="Mark Scott" w:date="2025-03-28T14:30:00Z"/>
                <w:rFonts w:ascii="Arial" w:hAnsi="Arial" w:cs="Arial"/>
                <w:sz w:val="18"/>
              </w:rPr>
            </w:pPr>
            <w:ins w:id="239"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240" w:author="Mark Scott" w:date="2025-03-28T14:31:00Z"/>
          <w:rFonts w:ascii="Arial" w:hAnsi="Arial"/>
          <w:sz w:val="24"/>
        </w:rPr>
      </w:pPr>
      <w:bookmarkStart w:id="241" w:name="_Toc454201939"/>
      <w:bookmarkStart w:id="242" w:name="_Toc163044639"/>
      <w:r w:rsidRPr="0018426B">
        <w:rPr>
          <w:rFonts w:ascii="Arial" w:hAnsi="Arial"/>
          <w:sz w:val="24"/>
        </w:rPr>
        <w:t>4.3.2.3</w:t>
      </w:r>
      <w:r w:rsidRPr="0018426B">
        <w:rPr>
          <w:rFonts w:ascii="Arial" w:hAnsi="Arial"/>
          <w:sz w:val="24"/>
        </w:rPr>
        <w:tab/>
        <w:t>Attribute constraints</w:t>
      </w:r>
      <w:bookmarkEnd w:id="241"/>
      <w:bookmarkEnd w:id="242"/>
    </w:p>
    <w:p w14:paraId="59A6FB42" w14:textId="47AC6D67" w:rsidR="002569B4" w:rsidRPr="0018426B" w:rsidRDefault="002569B4" w:rsidP="002569B4">
      <w:pPr>
        <w:rPr>
          <w:rFonts w:ascii="Arial" w:hAnsi="Arial"/>
          <w:sz w:val="24"/>
        </w:rPr>
      </w:pPr>
      <w:ins w:id="243"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244"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245" w:author="Mark Scott" w:date="2025-03-28T14:31:00Z"/>
                <w:rFonts w:ascii="Arial" w:hAnsi="Arial" w:cs="Arial"/>
                <w:b/>
                <w:sz w:val="18"/>
                <w:lang w:val="en-US"/>
              </w:rPr>
            </w:pPr>
            <w:del w:id="246"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247" w:author="Mark Scott" w:date="2025-03-28T14:31:00Z"/>
                <w:rFonts w:ascii="Arial" w:hAnsi="Arial" w:cs="Arial"/>
                <w:b/>
                <w:sz w:val="18"/>
                <w:lang w:val="en-US"/>
              </w:rPr>
            </w:pPr>
            <w:del w:id="248"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249"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250" w:author="Mark Scott" w:date="2025-03-28T14:31:00Z"/>
                <w:rFonts w:ascii="Arial" w:hAnsi="Arial" w:cs="Arial"/>
                <w:sz w:val="18"/>
                <w:lang w:val="en-US"/>
              </w:rPr>
            </w:pPr>
            <w:del w:id="251"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252" w:author="Mark Scott" w:date="2025-03-28T14:31:00Z"/>
                <w:rFonts w:ascii="Arial" w:hAnsi="Arial" w:cs="Arial"/>
                <w:sz w:val="18"/>
              </w:rPr>
            </w:pPr>
            <w:del w:id="253"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254" w:name="_Toc454201940"/>
      <w:bookmarkStart w:id="255" w:name="_Toc163044640"/>
      <w:r w:rsidRPr="0018426B">
        <w:rPr>
          <w:rFonts w:ascii="Arial" w:hAnsi="Arial"/>
          <w:sz w:val="24"/>
        </w:rPr>
        <w:t>4.3.2.4</w:t>
      </w:r>
      <w:r w:rsidRPr="0018426B">
        <w:rPr>
          <w:rFonts w:ascii="Arial" w:hAnsi="Arial"/>
          <w:sz w:val="24"/>
        </w:rPr>
        <w:tab/>
        <w:t>Notifications</w:t>
      </w:r>
      <w:bookmarkEnd w:id="254"/>
      <w:bookmarkEnd w:id="255"/>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256" w:name="_Toc454201941"/>
      <w:bookmarkStart w:id="257" w:name="_Toc163044641"/>
      <w:r w:rsidRPr="0018426B">
        <w:rPr>
          <w:rFonts w:ascii="Arial" w:hAnsi="Arial"/>
          <w:sz w:val="28"/>
        </w:rPr>
        <w:t>4.3.3</w:t>
      </w:r>
      <w:r w:rsidRPr="0018426B">
        <w:rPr>
          <w:rFonts w:ascii="Arial" w:hAnsi="Arial"/>
          <w:sz w:val="28"/>
        </w:rPr>
        <w:tab/>
      </w:r>
      <w:r w:rsidRPr="0018426B">
        <w:rPr>
          <w:rFonts w:ascii="Courier New" w:hAnsi="Courier New" w:cs="Courier New"/>
          <w:sz w:val="28"/>
        </w:rPr>
        <w:t>TMAFunction</w:t>
      </w:r>
      <w:bookmarkEnd w:id="256"/>
      <w:bookmarkEnd w:id="257"/>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258" w:name="_Toc454201942"/>
      <w:bookmarkStart w:id="259" w:name="_Toc163044642"/>
      <w:r w:rsidRPr="0018426B">
        <w:rPr>
          <w:rFonts w:ascii="Arial" w:hAnsi="Arial"/>
          <w:sz w:val="24"/>
        </w:rPr>
        <w:t>4.3.3.1</w:t>
      </w:r>
      <w:r w:rsidRPr="0018426B">
        <w:rPr>
          <w:rFonts w:ascii="Arial" w:hAnsi="Arial"/>
          <w:sz w:val="24"/>
        </w:rPr>
        <w:tab/>
        <w:t>Definition</w:t>
      </w:r>
      <w:bookmarkEnd w:id="258"/>
      <w:bookmarkEnd w:id="259"/>
    </w:p>
    <w:p w14:paraId="079033A9" w14:textId="77777777" w:rsidR="0018426B" w:rsidRPr="0018426B" w:rsidRDefault="0018426B" w:rsidP="0018426B">
      <w:r w:rsidRPr="0018426B">
        <w:t>This IOC represents a Tower Mounted Amplifier or a number of TMA subunits within one TMA, each separately addressable by a specific index at the application layer.</w:t>
      </w:r>
    </w:p>
    <w:p w14:paraId="421A9EF4"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60">
          <w:tblGrid>
            <w:gridCol w:w="480"/>
            <w:gridCol w:w="480"/>
            <w:gridCol w:w="480"/>
            <w:gridCol w:w="408"/>
            <w:gridCol w:w="2437"/>
            <w:gridCol w:w="967"/>
          </w:tblGrid>
        </w:tblGridChange>
      </w:tblGrid>
      <w:tr w:rsidR="0018426B" w:rsidRPr="0018426B" w14:paraId="41B6AAE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Comment</w:t>
            </w:r>
          </w:p>
        </w:tc>
      </w:tr>
      <w:tr w:rsidR="0018426B" w:rsidRPr="0018426B" w14:paraId="6EB5CF9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6A72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3B06363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785BA42A" w14:textId="77777777" w:rsidR="0018426B" w:rsidRPr="0018426B" w:rsidRDefault="0018426B" w:rsidP="0018426B">
            <w:pPr>
              <w:keepNext/>
              <w:keepLines/>
              <w:spacing w:after="0"/>
              <w:jc w:val="center"/>
              <w:rPr>
                <w:rFonts w:ascii="Arial" w:hAnsi="Arial" w:cs="Arial"/>
                <w:i/>
                <w:iCs/>
                <w:sz w:val="18"/>
              </w:rPr>
            </w:pPr>
          </w:p>
        </w:tc>
      </w:tr>
      <w:tr w:rsidR="0018426B" w:rsidRPr="0018426B" w14:paraId="5DD897E6"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2"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264"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265"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777777" w:rsidR="0018426B" w:rsidRPr="0018426B" w:rsidRDefault="0018426B" w:rsidP="0018426B">
            <w:pPr>
              <w:keepNext/>
              <w:keepLines/>
              <w:spacing w:after="0"/>
              <w:jc w:val="center"/>
              <w:rPr>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266" w:name="_Toc454201943"/>
      <w:bookmarkStart w:id="267" w:name="_Toc163044643"/>
      <w:r w:rsidRPr="0018426B">
        <w:rPr>
          <w:rFonts w:ascii="Arial" w:hAnsi="Arial"/>
          <w:sz w:val="24"/>
        </w:rPr>
        <w:t>4.3.3.2</w:t>
      </w:r>
      <w:r w:rsidRPr="0018426B">
        <w:rPr>
          <w:rFonts w:ascii="Arial" w:hAnsi="Arial"/>
          <w:sz w:val="24"/>
        </w:rPr>
        <w:tab/>
        <w:t>Attributes</w:t>
      </w:r>
      <w:bookmarkEnd w:id="266"/>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8"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269">
          <w:tblGrid>
            <w:gridCol w:w="650"/>
            <w:gridCol w:w="480"/>
            <w:gridCol w:w="480"/>
            <w:gridCol w:w="1212"/>
            <w:gridCol w:w="203"/>
            <w:gridCol w:w="874"/>
            <w:gridCol w:w="813"/>
            <w:gridCol w:w="304"/>
            <w:gridCol w:w="908"/>
            <w:gridCol w:w="329"/>
            <w:gridCol w:w="748"/>
            <w:gridCol w:w="1117"/>
            <w:gridCol w:w="1237"/>
          </w:tblGrid>
        </w:tblGridChange>
      </w:tblGrid>
      <w:tr w:rsidR="0018426B" w:rsidRPr="0018426B" w14:paraId="3D683E01" w14:textId="77777777" w:rsidTr="0018426B">
        <w:trPr>
          <w:cantSplit/>
          <w:jc w:val="center"/>
          <w:trPrChange w:id="27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1"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2"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3" w:author="lmcedts" w:date="2012-07-20T10:48:00Z">
              <w:tcPr>
                <w:tcW w:w="1212"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4" w:author="lmcedts" w:date="2012-07-20T10:48:00Z">
              <w:tcPr>
                <w:tcW w:w="1077"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275"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276"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bCs/>
                <w:sz w:val="18"/>
                <w:szCs w:val="18"/>
              </w:rPr>
              <w:t>isNotifyable</w:t>
            </w:r>
          </w:p>
        </w:tc>
      </w:tr>
      <w:tr w:rsidR="0018426B" w:rsidRPr="0018426B" w14:paraId="4399CF5A" w14:textId="77777777" w:rsidTr="0018426B">
        <w:trPr>
          <w:cantSplit/>
          <w:jc w:val="center"/>
          <w:trPrChange w:id="27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tmaSubunitNumber</w:t>
            </w:r>
          </w:p>
        </w:tc>
        <w:tc>
          <w:tcPr>
            <w:tcW w:w="0" w:type="auto"/>
            <w:tcBorders>
              <w:top w:val="single" w:sz="4" w:space="0" w:color="auto"/>
              <w:left w:val="single" w:sz="4" w:space="0" w:color="auto"/>
              <w:bottom w:val="single" w:sz="4" w:space="0" w:color="auto"/>
              <w:right w:val="single" w:sz="4" w:space="0" w:color="auto"/>
            </w:tcBorders>
            <w:hideMark/>
            <w:tcPrChange w:id="27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8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8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28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tmaStateFlag</w:t>
            </w:r>
          </w:p>
        </w:tc>
        <w:tc>
          <w:tcPr>
            <w:tcW w:w="0" w:type="auto"/>
            <w:tcBorders>
              <w:top w:val="single" w:sz="4" w:space="0" w:color="auto"/>
              <w:left w:val="single" w:sz="4" w:space="0" w:color="auto"/>
              <w:bottom w:val="single" w:sz="4" w:space="0" w:color="auto"/>
              <w:right w:val="single" w:sz="4" w:space="0" w:color="auto"/>
            </w:tcBorders>
            <w:hideMark/>
            <w:tcPrChange w:id="28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28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29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tmaFunctionFlag</w:t>
            </w:r>
          </w:p>
        </w:tc>
        <w:tc>
          <w:tcPr>
            <w:tcW w:w="0" w:type="auto"/>
            <w:tcBorders>
              <w:top w:val="single" w:sz="4" w:space="0" w:color="auto"/>
              <w:left w:val="single" w:sz="4" w:space="0" w:color="auto"/>
              <w:bottom w:val="single" w:sz="4" w:space="0" w:color="auto"/>
              <w:right w:val="single" w:sz="4" w:space="0" w:color="auto"/>
            </w:tcBorders>
            <w:hideMark/>
            <w:tcPrChange w:id="29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9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9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9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29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tmaMinGain</w:t>
            </w:r>
          </w:p>
        </w:tc>
        <w:tc>
          <w:tcPr>
            <w:tcW w:w="0" w:type="auto"/>
            <w:tcBorders>
              <w:top w:val="single" w:sz="4" w:space="0" w:color="auto"/>
              <w:left w:val="single" w:sz="4" w:space="0" w:color="auto"/>
              <w:bottom w:val="single" w:sz="4" w:space="0" w:color="auto"/>
              <w:right w:val="single" w:sz="4" w:space="0" w:color="auto"/>
            </w:tcBorders>
            <w:hideMark/>
            <w:tcPrChange w:id="30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0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0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30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napToGrid w:val="0"/>
                <w:sz w:val="18"/>
              </w:rPr>
              <w:t>tmaMaxGain</w:t>
            </w:r>
          </w:p>
        </w:tc>
        <w:tc>
          <w:tcPr>
            <w:tcW w:w="0" w:type="auto"/>
            <w:tcBorders>
              <w:top w:val="single" w:sz="4" w:space="0" w:color="auto"/>
              <w:left w:val="single" w:sz="4" w:space="0" w:color="auto"/>
              <w:bottom w:val="single" w:sz="4" w:space="0" w:color="auto"/>
              <w:right w:val="single" w:sz="4" w:space="0" w:color="auto"/>
            </w:tcBorders>
            <w:hideMark/>
            <w:tcPrChange w:id="30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31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tmaResolution</w:t>
            </w:r>
          </w:p>
        </w:tc>
        <w:tc>
          <w:tcPr>
            <w:tcW w:w="0" w:type="auto"/>
            <w:tcBorders>
              <w:top w:val="single" w:sz="4" w:space="0" w:color="auto"/>
              <w:left w:val="single" w:sz="4" w:space="0" w:color="auto"/>
              <w:bottom w:val="single" w:sz="4" w:space="0" w:color="auto"/>
              <w:right w:val="single" w:sz="4" w:space="0" w:color="auto"/>
            </w:tcBorders>
            <w:hideMark/>
            <w:tcPrChange w:id="31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1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1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31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r w:rsidRPr="0018426B">
              <w:rPr>
                <w:rFonts w:ascii="Courier New" w:hAnsi="Courier New" w:cs="Courier New"/>
                <w:sz w:val="18"/>
              </w:rPr>
              <w:t>tmaGainFigure</w:t>
            </w:r>
          </w:p>
        </w:tc>
        <w:tc>
          <w:tcPr>
            <w:tcW w:w="0" w:type="auto"/>
            <w:tcBorders>
              <w:top w:val="single" w:sz="4" w:space="0" w:color="auto"/>
              <w:left w:val="single" w:sz="4" w:space="0" w:color="auto"/>
              <w:bottom w:val="single" w:sz="4" w:space="0" w:color="auto"/>
              <w:right w:val="single" w:sz="4" w:space="0" w:color="auto"/>
            </w:tcBorders>
            <w:hideMark/>
            <w:tcPrChange w:id="32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2"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2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32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2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32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tmaNumberOfSubunits</w:t>
            </w:r>
          </w:p>
        </w:tc>
        <w:tc>
          <w:tcPr>
            <w:tcW w:w="0" w:type="auto"/>
            <w:tcBorders>
              <w:top w:val="single" w:sz="4" w:space="0" w:color="auto"/>
              <w:left w:val="single" w:sz="4" w:space="0" w:color="auto"/>
              <w:bottom w:val="single" w:sz="4" w:space="0" w:color="auto"/>
              <w:right w:val="single" w:sz="4" w:space="0" w:color="auto"/>
            </w:tcBorders>
            <w:hideMark/>
            <w:tcPrChange w:id="32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3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33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3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tmaBaseStationId</w:t>
            </w:r>
          </w:p>
        </w:tc>
        <w:tc>
          <w:tcPr>
            <w:tcW w:w="0" w:type="auto"/>
            <w:tcBorders>
              <w:top w:val="single" w:sz="4" w:space="0" w:color="auto"/>
              <w:left w:val="single" w:sz="4" w:space="0" w:color="auto"/>
              <w:bottom w:val="single" w:sz="4" w:space="0" w:color="auto"/>
              <w:right w:val="single" w:sz="4" w:space="0" w:color="auto"/>
            </w:tcBorders>
            <w:hideMark/>
            <w:tcPrChange w:id="33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36"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3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34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tmaSectorId</w:t>
            </w:r>
          </w:p>
        </w:tc>
        <w:tc>
          <w:tcPr>
            <w:tcW w:w="0" w:type="auto"/>
            <w:tcBorders>
              <w:top w:val="single" w:sz="4" w:space="0" w:color="auto"/>
              <w:left w:val="single" w:sz="4" w:space="0" w:color="auto"/>
              <w:bottom w:val="single" w:sz="4" w:space="0" w:color="auto"/>
              <w:right w:val="single" w:sz="4" w:space="0" w:color="auto"/>
            </w:tcBorders>
            <w:hideMark/>
            <w:tcPrChange w:id="34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43"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4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4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4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34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tmaAntennaBearing</w:t>
            </w:r>
          </w:p>
        </w:tc>
        <w:tc>
          <w:tcPr>
            <w:tcW w:w="0" w:type="auto"/>
            <w:tcBorders>
              <w:top w:val="single" w:sz="4" w:space="0" w:color="auto"/>
              <w:left w:val="single" w:sz="4" w:space="0" w:color="auto"/>
              <w:bottom w:val="single" w:sz="4" w:space="0" w:color="auto"/>
              <w:right w:val="single" w:sz="4" w:space="0" w:color="auto"/>
            </w:tcBorders>
            <w:hideMark/>
            <w:tcPrChange w:id="34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5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35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tmaInstalledMechanicalTilt</w:t>
            </w:r>
          </w:p>
        </w:tc>
        <w:tc>
          <w:tcPr>
            <w:tcW w:w="0" w:type="auto"/>
            <w:tcBorders>
              <w:top w:val="single" w:sz="4" w:space="0" w:color="auto"/>
              <w:left w:val="single" w:sz="4" w:space="0" w:color="auto"/>
              <w:bottom w:val="single" w:sz="4" w:space="0" w:color="auto"/>
              <w:right w:val="single" w:sz="4" w:space="0" w:color="auto"/>
            </w:tcBorders>
            <w:hideMark/>
            <w:tcPrChange w:id="35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36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tmaSubunitType</w:t>
            </w:r>
          </w:p>
        </w:tc>
        <w:tc>
          <w:tcPr>
            <w:tcW w:w="0" w:type="auto"/>
            <w:tcBorders>
              <w:top w:val="single" w:sz="4" w:space="0" w:color="auto"/>
              <w:left w:val="single" w:sz="4" w:space="0" w:color="auto"/>
              <w:bottom w:val="single" w:sz="4" w:space="0" w:color="auto"/>
              <w:right w:val="single" w:sz="4" w:space="0" w:color="auto"/>
            </w:tcBorders>
            <w:hideMark/>
            <w:tcPrChange w:id="36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6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6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6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36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tmaSubunitRxFrequencyBand</w:t>
            </w:r>
          </w:p>
        </w:tc>
        <w:tc>
          <w:tcPr>
            <w:tcW w:w="0" w:type="auto"/>
            <w:tcBorders>
              <w:top w:val="single" w:sz="4" w:space="0" w:color="auto"/>
              <w:left w:val="single" w:sz="4" w:space="0" w:color="auto"/>
              <w:bottom w:val="single" w:sz="4" w:space="0" w:color="auto"/>
              <w:right w:val="single" w:sz="4" w:space="0" w:color="auto"/>
            </w:tcBorders>
            <w:hideMark/>
            <w:tcPrChange w:id="37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7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7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37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tmaSubunitTxFrequencyBand</w:t>
            </w:r>
          </w:p>
        </w:tc>
        <w:tc>
          <w:tcPr>
            <w:tcW w:w="0" w:type="auto"/>
            <w:tcBorders>
              <w:top w:val="single" w:sz="4" w:space="0" w:color="auto"/>
              <w:left w:val="single" w:sz="4" w:space="0" w:color="auto"/>
              <w:bottom w:val="single" w:sz="4" w:space="0" w:color="auto"/>
              <w:right w:val="single" w:sz="4" w:space="0" w:color="auto"/>
            </w:tcBorders>
            <w:hideMark/>
            <w:tcPrChange w:id="37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38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8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tmaGainResolution</w:t>
            </w:r>
          </w:p>
        </w:tc>
        <w:tc>
          <w:tcPr>
            <w:tcW w:w="0" w:type="auto"/>
            <w:tcBorders>
              <w:top w:val="single" w:sz="4" w:space="0" w:color="auto"/>
              <w:left w:val="single" w:sz="4" w:space="0" w:color="auto"/>
              <w:bottom w:val="single" w:sz="4" w:space="0" w:color="auto"/>
              <w:right w:val="single" w:sz="4" w:space="0" w:color="auto"/>
            </w:tcBorders>
            <w:hideMark/>
            <w:tcPrChange w:id="38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8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8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38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90"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391"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392" w:author="lmcedts" w:date="2012-07-20T10:48:00Z">
              <w:tcPr>
                <w:tcW w:w="1212" w:type="dxa"/>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393" w:author="lmcedts" w:date="2012-07-20T10:48:00Z">
              <w:tcPr>
                <w:tcW w:w="107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394"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395"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39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r w:rsidRPr="0018426B">
              <w:rPr>
                <w:rFonts w:ascii="Courier New" w:hAnsi="Courier New" w:cs="Courier New"/>
                <w:snapToGrid w:val="0"/>
                <w:sz w:val="18"/>
              </w:rPr>
              <w:t>theCellList</w:t>
            </w:r>
          </w:p>
        </w:tc>
        <w:tc>
          <w:tcPr>
            <w:tcW w:w="0" w:type="auto"/>
            <w:tcBorders>
              <w:top w:val="single" w:sz="4" w:space="0" w:color="auto"/>
              <w:left w:val="single" w:sz="4" w:space="0" w:color="auto"/>
              <w:bottom w:val="single" w:sz="4" w:space="0" w:color="auto"/>
              <w:right w:val="single" w:sz="4" w:space="0" w:color="auto"/>
            </w:tcBorders>
            <w:hideMark/>
            <w:tcPrChange w:id="39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39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0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0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0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403" w:name="_Toc454201944"/>
      <w:bookmarkStart w:id="404" w:name="_Toc163044644"/>
      <w:r w:rsidRPr="0018426B">
        <w:rPr>
          <w:rFonts w:ascii="Arial" w:hAnsi="Arial"/>
          <w:sz w:val="24"/>
        </w:rPr>
        <w:t>4.3.3.3</w:t>
      </w:r>
      <w:r w:rsidRPr="0018426B">
        <w:rPr>
          <w:rFonts w:ascii="Arial" w:hAnsi="Arial"/>
          <w:sz w:val="24"/>
        </w:rPr>
        <w:tab/>
        <w:t>Attribute Constraints</w:t>
      </w:r>
      <w:bookmarkEnd w:id="403"/>
      <w:bookmarkEnd w:id="404"/>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r w:rsidRPr="0018426B">
              <w:rPr>
                <w:rFonts w:ascii="Courier" w:hAnsi="Courier" w:cs="Arial"/>
                <w:sz w:val="18"/>
                <w:lang w:val="en-US"/>
              </w:rPr>
              <w:t xml:space="preserve">theCellList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r w:rsidRPr="0018426B">
              <w:rPr>
                <w:rFonts w:ascii="Courier New" w:hAnsi="Courier New" w:cs="Courier New"/>
                <w:sz w:val="18"/>
              </w:rPr>
              <w:t>SectorEquipmentFunction</w:t>
            </w:r>
            <w:r w:rsidRPr="0018426B">
              <w:rPr>
                <w:rFonts w:ascii="Arial" w:hAnsi="Arial" w:cs="Arial"/>
                <w:sz w:val="18"/>
              </w:rPr>
              <w:t xml:space="preserve"> and </w:t>
            </w:r>
            <w:r w:rsidRPr="0018426B">
              <w:rPr>
                <w:rFonts w:ascii="Courier New" w:hAnsi="Courier New" w:cs="Courier New"/>
                <w:sz w:val="18"/>
              </w:rPr>
              <w:t>ProxyCellList</w:t>
            </w:r>
            <w:r w:rsidRPr="0018426B">
              <w:rPr>
                <w:rFonts w:ascii="Arial" w:hAnsi="Arial" w:cs="Arial"/>
                <w:sz w:val="18"/>
              </w:rPr>
              <w:t xml:space="preserve"> is absent; and association between </w:t>
            </w:r>
            <w:r w:rsidRPr="0018426B">
              <w:rPr>
                <w:rFonts w:ascii="Courier New" w:hAnsi="Courier New" w:cs="Courier New"/>
                <w:sz w:val="18"/>
              </w:rPr>
              <w:t>SectorEquipmentFunction</w:t>
            </w:r>
            <w:r w:rsidRPr="0018426B">
              <w:rPr>
                <w:rFonts w:ascii="Arial" w:hAnsi="Arial" w:cs="Arial"/>
                <w:sz w:val="18"/>
              </w:rPr>
              <w:t xml:space="preserve"> and </w:t>
            </w:r>
            <w:r w:rsidRPr="0018426B">
              <w:rPr>
                <w:rFonts w:ascii="Courier New" w:hAnsi="Courier New" w:cs="Courier New"/>
                <w:sz w:val="18"/>
              </w:rPr>
              <w:t>NRSectorCarrier</w:t>
            </w:r>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r w:rsidRPr="0018426B">
              <w:rPr>
                <w:rFonts w:ascii="Courier New" w:hAnsi="Courier New" w:cs="Courier New"/>
                <w:snapToGrid w:val="0"/>
                <w:sz w:val="18"/>
              </w:rPr>
              <w:t>tmaBaseStationId</w:t>
            </w:r>
            <w:r w:rsidRPr="0018426B">
              <w:rPr>
                <w:rFonts w:ascii="Arial" w:hAnsi="Arial" w:cs="Arial"/>
                <w:sz w:val="18"/>
              </w:rPr>
              <w:t xml:space="preserve"> </w:t>
            </w:r>
            <w:r w:rsidRPr="0018426B">
              <w:rPr>
                <w:rFonts w:ascii="Arial" w:hAnsi="Arial" w:cs="Arial"/>
                <w:snapToGrid w:val="0"/>
                <w:sz w:val="18"/>
              </w:rPr>
              <w:t xml:space="preserve">through </w:t>
            </w:r>
            <w:r w:rsidRPr="0018426B">
              <w:rPr>
                <w:rFonts w:ascii="Courier New" w:hAnsi="Courier New" w:cs="Courier New"/>
                <w:snapToGrid w:val="0"/>
                <w:sz w:val="18"/>
              </w:rPr>
              <w:t>tmaGainResolution</w:t>
            </w:r>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r w:rsidRPr="0018426B">
              <w:rPr>
                <w:rFonts w:ascii="Courier New" w:hAnsi="Courier New" w:cs="Courier New"/>
                <w:snapToGrid w:val="0"/>
                <w:sz w:val="18"/>
              </w:rPr>
              <w:t>tmaBaseStationId</w:t>
            </w:r>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r w:rsidRPr="0018426B">
              <w:rPr>
                <w:rFonts w:ascii="Courier New" w:hAnsi="Courier New" w:cs="Courier New"/>
                <w:snapToGrid w:val="0"/>
                <w:sz w:val="18"/>
              </w:rPr>
              <w:t>tmaGainResolution</w:t>
            </w:r>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405" w:name="_Toc454201945"/>
      <w:bookmarkStart w:id="406" w:name="_Toc163044645"/>
      <w:r w:rsidRPr="0018426B">
        <w:rPr>
          <w:rFonts w:ascii="Arial" w:hAnsi="Arial"/>
          <w:sz w:val="24"/>
        </w:rPr>
        <w:t>4.3.3.4</w:t>
      </w:r>
      <w:r w:rsidRPr="0018426B">
        <w:rPr>
          <w:rFonts w:ascii="Arial" w:hAnsi="Arial"/>
          <w:sz w:val="24"/>
        </w:rPr>
        <w:tab/>
        <w:t>Notifications</w:t>
      </w:r>
      <w:bookmarkEnd w:id="405"/>
      <w:bookmarkEnd w:id="406"/>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6D3199B6" w:rsidR="00112A48" w:rsidRDefault="00112A48" w:rsidP="00B80A25">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407" w:name="_Toc454201966"/>
      <w:bookmarkStart w:id="408" w:name="_Toc163044674"/>
      <w:r w:rsidRPr="00A76CA8">
        <w:rPr>
          <w:rFonts w:ascii="Arial" w:hAnsi="Arial"/>
          <w:sz w:val="32"/>
        </w:rPr>
        <w:t>4.4</w:t>
      </w:r>
      <w:r w:rsidRPr="00A76CA8">
        <w:rPr>
          <w:rFonts w:ascii="Arial" w:hAnsi="Arial"/>
          <w:sz w:val="32"/>
        </w:rPr>
        <w:tab/>
        <w:t>Attribute definitions</w:t>
      </w:r>
      <w:bookmarkEnd w:id="407"/>
      <w:bookmarkEnd w:id="408"/>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409" w:name="_Toc454201967"/>
      <w:bookmarkStart w:id="410" w:name="_Toc163044675"/>
      <w:r w:rsidRPr="00A76CA8">
        <w:rPr>
          <w:rFonts w:ascii="Arial" w:hAnsi="Arial"/>
          <w:sz w:val="28"/>
        </w:rPr>
        <w:t>4.4.1</w:t>
      </w:r>
      <w:r w:rsidRPr="00A76CA8">
        <w:rPr>
          <w:rFonts w:ascii="Arial" w:hAnsi="Arial"/>
          <w:sz w:val="28"/>
        </w:rPr>
        <w:tab/>
        <w:t>Attribute properties</w:t>
      </w:r>
      <w:bookmarkEnd w:id="409"/>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24DD9E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6521454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486CBBB2"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allowedValues: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16087D7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5EC24C9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5F01418D"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allowedValues: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ins w:id="411" w:author="Mark Scott" w:date="2025-03-28T14:34:00Z">
              <w:r w:rsidR="00A2700C">
                <w:rPr>
                  <w:rFonts w:ascii="Arial" w:hAnsi="Arial" w:cs="Arial"/>
                  <w:sz w:val="18"/>
                </w:rPr>
                <w:t>0..</w:t>
              </w:r>
            </w:ins>
            <w:r w:rsidRPr="00A76CA8">
              <w:rPr>
                <w:rFonts w:ascii="Arial" w:hAnsi="Arial" w:cs="Arial"/>
                <w:sz w:val="18"/>
              </w:rPr>
              <w:t>1</w:t>
            </w:r>
          </w:p>
          <w:p w14:paraId="32F6E91B"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45598EF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17CF8C7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104CF4DF"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412"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allowedValues: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isOrdered: N/A</w:t>
            </w:r>
          </w:p>
          <w:p w14:paraId="383239BB"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isUnique: N/A</w:t>
            </w:r>
          </w:p>
          <w:p w14:paraId="79DD9A64"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defaultValue: None</w:t>
            </w:r>
          </w:p>
          <w:p w14:paraId="4578D7E7"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isNullable: True</w:t>
            </w:r>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20B53B4F"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63B1053D"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1922D03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74F503D7"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76A1399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222AC0F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4F70F0B6"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3ACF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406042F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413"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213527CD" w:rsidR="00A76CA8" w:rsidRPr="00A76CA8" w:rsidDel="00C6784B" w:rsidRDefault="00A76CA8" w:rsidP="00A76CA8">
            <w:pPr>
              <w:keepNext/>
              <w:keepLines/>
              <w:spacing w:after="0"/>
              <w:rPr>
                <w:del w:id="414" w:author="Mark Scott" w:date="2025-05-08T11:14:00Z"/>
                <w:rFonts w:ascii="Courier New" w:hAnsi="Courier New" w:cs="Courier New"/>
                <w:sz w:val="18"/>
                <w:szCs w:val="18"/>
              </w:rPr>
            </w:pPr>
            <w:del w:id="415" w:author="Mark Scott" w:date="2025-05-08T11:14:00Z">
              <w:r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416" w:author="Mark Scott" w:date="2025-05-08T11:14:00Z"/>
                <w:rFonts w:ascii="Arial" w:hAnsi="Arial"/>
                <w:sz w:val="18"/>
              </w:rPr>
            </w:pPr>
            <w:del w:id="417"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418"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419" w:author="Mark Scott" w:date="2025-05-08T11:14:00Z"/>
                <w:rFonts w:ascii="Arial" w:hAnsi="Arial" w:cs="Arial"/>
                <w:sz w:val="18"/>
              </w:rPr>
            </w:pPr>
            <w:del w:id="420"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421"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422" w:author="Mark Scott" w:date="2025-05-08T11:14:00Z"/>
                <w:rFonts w:ascii="Arial" w:hAnsi="Arial" w:cs="Arial"/>
                <w:sz w:val="18"/>
              </w:rPr>
            </w:pPr>
            <w:del w:id="423"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424" w:author="Mark Scott" w:date="2025-05-08T11:14:00Z"/>
                <w:rFonts w:ascii="Arial" w:hAnsi="Arial" w:cs="Arial"/>
                <w:sz w:val="18"/>
              </w:rPr>
            </w:pPr>
            <w:del w:id="425"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426" w:author="Mark Scott" w:date="2025-05-08T11:14:00Z"/>
                <w:rFonts w:ascii="Arial" w:hAnsi="Arial" w:cs="Arial"/>
                <w:sz w:val="18"/>
              </w:rPr>
            </w:pPr>
            <w:del w:id="427"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428"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429" w:author="Mark Scott" w:date="2025-05-08T11:14:00Z"/>
                <w:rFonts w:ascii="Arial" w:hAnsi="Arial" w:cs="Arial"/>
                <w:sz w:val="18"/>
              </w:rPr>
            </w:pPr>
            <w:del w:id="430"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431" w:author="Mark Scott" w:date="2025-05-08T11:14:00Z"/>
                <w:rFonts w:ascii="Arial" w:hAnsi="Arial" w:cs="Arial"/>
                <w:sz w:val="18"/>
              </w:rPr>
            </w:pPr>
            <w:del w:id="432" w:author="Mark Scott" w:date="2025-05-08T11:14:00Z">
              <w:r w:rsidRPr="00A76CA8" w:rsidDel="00C6784B">
                <w:rPr>
                  <w:rFonts w:ascii="Arial" w:hAnsi="Arial" w:cs="Arial"/>
                  <w:sz w:val="18"/>
                </w:rPr>
                <w:delText xml:space="preserve">multiplicity: </w:delText>
              </w:r>
            </w:del>
            <w:del w:id="433" w:author="Mark Scott" w:date="2025-03-28T14:36:00Z">
              <w:r w:rsidRPr="00A76CA8" w:rsidDel="00F74188">
                <w:rPr>
                  <w:rFonts w:ascii="Arial" w:hAnsi="Arial" w:cs="Arial"/>
                  <w:sz w:val="18"/>
                </w:rPr>
                <w:delText>1</w:delText>
              </w:r>
            </w:del>
            <w:del w:id="434"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435" w:author="Mark Scott" w:date="2025-05-08T11:14:00Z"/>
                <w:rFonts w:ascii="Arial" w:hAnsi="Arial" w:cs="Arial"/>
                <w:sz w:val="18"/>
              </w:rPr>
            </w:pPr>
            <w:del w:id="436"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437" w:author="Mark Scott" w:date="2025-05-08T11:14:00Z"/>
                <w:rFonts w:ascii="Arial" w:hAnsi="Arial" w:cs="Arial"/>
                <w:sz w:val="18"/>
              </w:rPr>
            </w:pPr>
            <w:del w:id="438"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439" w:author="Mark Scott" w:date="2025-05-08T11:14:00Z"/>
                <w:rFonts w:ascii="Arial" w:hAnsi="Arial" w:cs="Arial"/>
                <w:sz w:val="18"/>
              </w:rPr>
            </w:pPr>
            <w:del w:id="440"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441" w:author="Mark Scott" w:date="2025-05-08T11:14:00Z"/>
                <w:rFonts w:ascii="Arial" w:hAnsi="Arial" w:cs="Arial"/>
                <w:sz w:val="18"/>
              </w:rPr>
            </w:pPr>
            <w:del w:id="442"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443"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isOrdered: N/A</w:t>
            </w:r>
          </w:p>
          <w:p w14:paraId="12815997"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isUnique: N/A</w:t>
            </w:r>
          </w:p>
          <w:p w14:paraId="0756B2D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defaultValue: None</w:t>
            </w:r>
          </w:p>
          <w:p w14:paraId="24181A22"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isNullable: True</w:t>
            </w:r>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fqBand</w:t>
            </w:r>
          </w:p>
        </w:tc>
        <w:tc>
          <w:tcPr>
            <w:tcW w:w="4663" w:type="dxa"/>
            <w:tcBorders>
              <w:top w:val="single" w:sz="4" w:space="0" w:color="auto"/>
              <w:left w:val="single" w:sz="4" w:space="0" w:color="auto"/>
              <w:bottom w:val="single" w:sz="4" w:space="0" w:color="auto"/>
              <w:right w:val="single" w:sz="4" w:space="0" w:color="auto"/>
            </w:tcBorders>
          </w:tcPr>
          <w:p w14:paraId="3A595BC8" w14:textId="27B02706" w:rsidR="00C1095C" w:rsidRPr="00C1095C" w:rsidRDefault="00C1095C" w:rsidP="00C1095C">
            <w:pPr>
              <w:pStyle w:val="TAL"/>
              <w:rPr>
                <w:ins w:id="444" w:author="Mark Scott" w:date="2025-05-09T06:49:00Z"/>
                <w:rFonts w:cs="Arial"/>
                <w:szCs w:val="18"/>
              </w:rPr>
            </w:pPr>
            <w:ins w:id="445" w:author="Mark Scott" w:date="2025-05-09T06:49:00Z">
              <w:r w:rsidRPr="00C1095C">
                <w:rPr>
                  <w:rFonts w:cs="Arial"/>
                  <w:szCs w:val="18"/>
                </w:rPr>
                <w:t>The list of frequency bands supported by the hardware</w:t>
              </w:r>
              <w:r>
                <w:rPr>
                  <w:rFonts w:cs="Arial"/>
                  <w:szCs w:val="18"/>
                </w:rPr>
                <w:t xml:space="preserve"> </w:t>
              </w:r>
              <w:r w:rsidRPr="00C1095C">
                <w:rPr>
                  <w:rFonts w:cs="Arial"/>
                  <w:szCs w:val="18"/>
                </w:rPr>
                <w:t>associated with the SectorEquipmentFunction. The earfcnDl and earfcnUl</w:t>
              </w:r>
              <w:r>
                <w:rPr>
                  <w:rFonts w:cs="Arial"/>
                  <w:szCs w:val="18"/>
                </w:rPr>
                <w:t xml:space="preserve"> </w:t>
              </w:r>
              <w:r w:rsidRPr="00C1095C">
                <w:rPr>
                  <w:rFonts w:cs="Arial"/>
                  <w:szCs w:val="18"/>
                </w:rPr>
                <w:t>or earfcn of cells associated with the SectorEquipmentFunction must</w:t>
              </w:r>
              <w:r>
                <w:rPr>
                  <w:rFonts w:cs="Arial"/>
                  <w:szCs w:val="18"/>
                </w:rPr>
                <w:t xml:space="preserve"> </w:t>
              </w:r>
              <w:r w:rsidRPr="00C1095C">
                <w:rPr>
                  <w:rFonts w:cs="Arial"/>
                  <w:szCs w:val="18"/>
                </w:rPr>
                <w:t>be assigned with value within one of the specified frequencyBands values.</w:t>
              </w:r>
            </w:ins>
          </w:p>
          <w:p w14:paraId="0BFC5E51" w14:textId="77777777" w:rsidR="00C1095C" w:rsidRDefault="00C1095C" w:rsidP="00C1095C">
            <w:pPr>
              <w:pStyle w:val="TAL"/>
              <w:rPr>
                <w:ins w:id="446" w:author="Mark Scott" w:date="2025-05-09T06:49:00Z"/>
                <w:rFonts w:cs="Arial"/>
                <w:szCs w:val="18"/>
              </w:rPr>
            </w:pPr>
          </w:p>
          <w:p w14:paraId="36F9C7AB" w14:textId="77777777" w:rsidR="00C1095C" w:rsidRDefault="00C1095C" w:rsidP="00C1095C">
            <w:pPr>
              <w:pStyle w:val="TAL"/>
              <w:rPr>
                <w:ins w:id="447" w:author="Mark Scott" w:date="2025-05-09T06:49:00Z"/>
                <w:rFonts w:cs="Arial"/>
                <w:szCs w:val="18"/>
              </w:rPr>
            </w:pPr>
            <w:ins w:id="448" w:author="Mark Scott" w:date="2025-05-09T06:49:00Z">
              <w:r w:rsidRPr="00C1095C">
                <w:rPr>
                  <w:rFonts w:cs="Arial"/>
                  <w:szCs w:val="18"/>
                </w:rPr>
                <w:t>AllowedValues:</w:t>
              </w:r>
            </w:ins>
          </w:p>
          <w:p w14:paraId="3C3C3D6F" w14:textId="77777777" w:rsidR="00C1095C" w:rsidRDefault="00C1095C" w:rsidP="00C1095C">
            <w:pPr>
              <w:pStyle w:val="TAL"/>
              <w:rPr>
                <w:ins w:id="449" w:author="Mark Scott" w:date="2025-05-09T06:49:00Z"/>
                <w:rFonts w:cs="Arial"/>
                <w:szCs w:val="18"/>
              </w:rPr>
            </w:pPr>
            <w:ins w:id="450" w:author="Mark Scott" w:date="2025-05-09T06:49:00Z">
              <w:r w:rsidRPr="00C1095C">
                <w:rPr>
                  <w:rFonts w:cs="Arial"/>
                  <w:szCs w:val="18"/>
                </w:rPr>
                <w:t xml:space="preserve">A list of frequency bands expressed as strings. </w:t>
              </w:r>
            </w:ins>
          </w:p>
          <w:p w14:paraId="57549C18" w14:textId="5DA650CD" w:rsidR="00A76CA8" w:rsidRPr="00C1095C" w:rsidDel="00C6784B" w:rsidRDefault="00C1095C" w:rsidP="00C1095C">
            <w:pPr>
              <w:pStyle w:val="TAL"/>
              <w:rPr>
                <w:del w:id="451" w:author="Mark Scott" w:date="2025-05-08T11:14:00Z"/>
                <w:rFonts w:cs="Arial"/>
                <w:szCs w:val="18"/>
              </w:rPr>
            </w:pPr>
            <w:ins w:id="452" w:author="Mark Scott" w:date="2025-05-09T06:49:00Z">
              <w:r w:rsidRPr="00C1095C">
                <w:rPr>
                  <w:rFonts w:cs="Arial"/>
                  <w:szCs w:val="18"/>
                </w:rPr>
                <w:t>Valid frequency band values may be found in 3GPP TS 25.104 (3G), 36.104 (LTE) and 38.104 (NR)</w:t>
              </w:r>
            </w:ins>
            <w:ins w:id="453" w:author="Mark Scott" w:date="2025-05-09T06:50:00Z">
              <w:r>
                <w:rPr>
                  <w:rFonts w:cs="Arial"/>
                  <w:szCs w:val="18"/>
                </w:rPr>
                <w:t>.</w:t>
              </w:r>
            </w:ins>
            <w:del w:id="454" w:author="Mark Scott" w:date="2025-05-08T11:14:00Z">
              <w:r w:rsidR="00A76CA8" w:rsidRPr="00A76CA8" w:rsidDel="00C6784B">
                <w:rPr>
                  <w:rFonts w:cs="Arial"/>
                  <w:szCs w:val="18"/>
                </w:rPr>
                <w:delText xml:space="preserve">This is the LTE frequency band supported by the hardware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The </w:delText>
              </w:r>
              <w:r w:rsidR="00A76CA8" w:rsidRPr="00A76CA8" w:rsidDel="00C6784B">
                <w:rPr>
                  <w:rFonts w:ascii="Courier New" w:hAnsi="Courier New" w:cs="Courier New"/>
                  <w:szCs w:val="18"/>
                </w:rPr>
                <w:delText>earfcnDl</w:delText>
              </w:r>
              <w:r w:rsidR="00A76CA8" w:rsidRPr="00A76CA8" w:rsidDel="00C6784B">
                <w:rPr>
                  <w:rFonts w:cs="Arial"/>
                  <w:szCs w:val="18"/>
                </w:rPr>
                <w:delText xml:space="preserve"> and </w:delText>
              </w:r>
              <w:r w:rsidR="00A76CA8" w:rsidRPr="00A76CA8" w:rsidDel="00C6784B">
                <w:rPr>
                  <w:rFonts w:ascii="Courier New" w:hAnsi="Courier New" w:cs="Courier New"/>
                  <w:szCs w:val="18"/>
                </w:rPr>
                <w:delText>earfcnUl</w:delText>
              </w:r>
              <w:r w:rsidR="00A76CA8" w:rsidRPr="00A76CA8" w:rsidDel="00C6784B">
                <w:rPr>
                  <w:rFonts w:cs="Arial"/>
                  <w:szCs w:val="18"/>
                </w:rPr>
                <w:delText xml:space="preserve"> of cells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must be assigned with value within this </w:delText>
              </w:r>
              <w:r w:rsidR="00A76CA8" w:rsidRPr="00A76CA8" w:rsidDel="00C6784B">
                <w:rPr>
                  <w:rFonts w:ascii="Courier New" w:hAnsi="Courier New" w:cs="Courier New"/>
                  <w:szCs w:val="18"/>
                </w:rPr>
                <w:delText>fqBand</w:delText>
              </w:r>
              <w:r w:rsidR="00A76CA8" w:rsidRPr="00A76CA8" w:rsidDel="00C6784B">
                <w:rPr>
                  <w:rFonts w:cs="Arial"/>
                  <w:szCs w:val="18"/>
                </w:rPr>
                <w:delText xml:space="preserve"> value.</w:delText>
              </w:r>
            </w:del>
          </w:p>
          <w:p w14:paraId="63F53170" w14:textId="133C8525" w:rsidR="00A76CA8" w:rsidRPr="00A76CA8" w:rsidDel="00C6784B" w:rsidRDefault="00A76CA8" w:rsidP="00A76CA8">
            <w:pPr>
              <w:keepNext/>
              <w:keepLines/>
              <w:spacing w:after="0"/>
              <w:rPr>
                <w:del w:id="455" w:author="Mark Scott" w:date="2025-05-08T11:14:00Z"/>
                <w:rFonts w:ascii="Arial" w:hAnsi="Arial" w:cs="Arial"/>
                <w:sz w:val="18"/>
                <w:szCs w:val="18"/>
              </w:rPr>
            </w:pPr>
          </w:p>
          <w:p w14:paraId="50768508" w14:textId="13CC8727" w:rsidR="00A76CA8" w:rsidRPr="00A76CA8" w:rsidRDefault="00A76CA8" w:rsidP="00A76CA8">
            <w:pPr>
              <w:keepNext/>
              <w:keepLines/>
              <w:spacing w:after="0"/>
              <w:rPr>
                <w:rFonts w:ascii="Arial" w:hAnsi="Arial" w:cs="Arial"/>
                <w:sz w:val="18"/>
                <w:szCs w:val="18"/>
              </w:rPr>
            </w:pPr>
            <w:del w:id="456"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457" w:author="Mark Scott" w:date="2025-05-09T06:50:00Z">
              <w:r w:rsidRPr="00A76CA8" w:rsidDel="00C1095C">
                <w:rPr>
                  <w:rFonts w:ascii="Arial" w:hAnsi="Arial" w:cs="Arial"/>
                  <w:sz w:val="18"/>
                  <w:szCs w:val="18"/>
                </w:rPr>
                <w:delText>Integer</w:delText>
              </w:r>
            </w:del>
            <w:ins w:id="458"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ins w:id="459" w:author="Mark Scott" w:date="2025-05-08T11:15:00Z">
              <w:r w:rsidR="00C6784B">
                <w:rPr>
                  <w:rFonts w:ascii="Arial" w:hAnsi="Arial" w:cs="Arial"/>
                  <w:sz w:val="18"/>
                  <w:szCs w:val="18"/>
                </w:rPr>
                <w:t>..*</w:t>
              </w:r>
            </w:ins>
          </w:p>
          <w:p w14:paraId="6271CB6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isOrdered: N/A</w:t>
            </w:r>
          </w:p>
          <w:p w14:paraId="42961FE4"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isUnique: N/A</w:t>
            </w:r>
          </w:p>
          <w:p w14:paraId="14523B02"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defaultValue: None</w:t>
            </w:r>
          </w:p>
          <w:p w14:paraId="31AE72A6" w14:textId="77777777" w:rsidR="00A76CA8" w:rsidRPr="00A76CA8" w:rsidRDefault="00A76CA8" w:rsidP="00A76CA8">
            <w:pPr>
              <w:keepNext/>
              <w:keepLines/>
              <w:spacing w:after="120"/>
              <w:rPr>
                <w:rFonts w:ascii="Arial" w:hAnsi="Arial" w:cs="Arial"/>
                <w:sz w:val="18"/>
                <w:szCs w:val="18"/>
              </w:rPr>
            </w:pPr>
            <w:r w:rsidRPr="00A76CA8">
              <w:rPr>
                <w:rFonts w:ascii="Arial" w:hAnsi="Arial" w:cs="Arial"/>
                <w:sz w:val="18"/>
                <w:szCs w:val="18"/>
              </w:rPr>
              <w:t>isNullable: True</w:t>
            </w:r>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460"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461" w:author="Mark Scott" w:date="2025-05-08T11:15:00Z"/>
                <w:rFonts w:ascii="Courier New" w:hAnsi="Courier New" w:cs="Courier New"/>
                <w:sz w:val="18"/>
              </w:rPr>
            </w:pPr>
            <w:del w:id="462"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463"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464"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465" w:author="Mark Scott" w:date="2025-05-08T11:15:00Z"/>
                <w:rFonts w:ascii="Arial" w:hAnsi="Arial"/>
                <w:sz w:val="18"/>
              </w:rPr>
            </w:pPr>
            <w:del w:id="466"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467" w:author="Mark Scott" w:date="2025-05-08T11:15:00Z"/>
                <w:rFonts w:ascii="Arial" w:hAnsi="Arial" w:cs="Arial"/>
                <w:sz w:val="18"/>
              </w:rPr>
            </w:pPr>
          </w:p>
          <w:p w14:paraId="1A266180" w14:textId="19B54DFA" w:rsidR="00A76CA8" w:rsidRPr="00A76CA8" w:rsidDel="00C6784B" w:rsidRDefault="00A76CA8" w:rsidP="00A76CA8">
            <w:pPr>
              <w:rPr>
                <w:del w:id="468" w:author="Mark Scott" w:date="2025-05-08T11:15:00Z"/>
                <w:rFonts w:ascii="Arial" w:hAnsi="Arial" w:cs="Arial"/>
                <w:sz w:val="18"/>
                <w:szCs w:val="18"/>
                <w:lang w:val="en-US"/>
              </w:rPr>
            </w:pPr>
            <w:del w:id="469"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470" w:author="Mark Scott" w:date="2025-05-08T11:15:00Z"/>
                <w:rFonts w:ascii="Courier New" w:hAnsi="Courier New" w:cs="Courier New"/>
              </w:rPr>
            </w:pPr>
            <w:del w:id="471"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472" w:author="Mark Scott" w:date="2025-05-08T11:15:00Z"/>
                <w:rFonts w:ascii="Arial" w:hAnsi="Arial"/>
                <w:sz w:val="18"/>
              </w:rPr>
            </w:pPr>
            <w:del w:id="473"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474" w:author="Mark Scott" w:date="2025-05-08T11:15:00Z"/>
                <w:rFonts w:ascii="Arial" w:hAnsi="Arial" w:cs="Arial"/>
                <w:sz w:val="18"/>
              </w:rPr>
            </w:pPr>
            <w:del w:id="475"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476" w:author="Mark Scott" w:date="2025-05-08T11:15:00Z"/>
                <w:rFonts w:ascii="Arial" w:hAnsi="Arial" w:cs="Arial"/>
                <w:sz w:val="18"/>
              </w:rPr>
            </w:pPr>
            <w:del w:id="477"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478" w:author="Mark Scott" w:date="2025-05-08T11:15:00Z"/>
                <w:rFonts w:ascii="Arial" w:hAnsi="Arial" w:cs="Arial"/>
                <w:sz w:val="18"/>
              </w:rPr>
            </w:pPr>
            <w:del w:id="479"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480"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481" w:author="Mark Scott" w:date="2025-05-08T11:15:00Z"/>
                <w:rFonts w:ascii="Arial" w:hAnsi="Arial" w:cs="Arial"/>
                <w:sz w:val="18"/>
              </w:rPr>
            </w:pPr>
            <w:del w:id="482"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483" w:author="Mark Scott" w:date="2025-05-08T11:15:00Z"/>
                <w:rFonts w:ascii="Arial" w:hAnsi="Arial" w:cs="Arial"/>
                <w:sz w:val="18"/>
              </w:rPr>
            </w:pPr>
            <w:del w:id="484" w:author="Mark Scott" w:date="2025-05-08T11:15:00Z">
              <w:r w:rsidRPr="00A76CA8" w:rsidDel="00C6784B">
                <w:rPr>
                  <w:rFonts w:ascii="Arial" w:hAnsi="Arial" w:cs="Arial"/>
                  <w:sz w:val="18"/>
                </w:rPr>
                <w:delText xml:space="preserve">multiplicity: </w:delText>
              </w:r>
            </w:del>
            <w:del w:id="485" w:author="Mark Scott" w:date="2025-03-28T14:36:00Z">
              <w:r w:rsidRPr="00A76CA8" w:rsidDel="005630F8">
                <w:rPr>
                  <w:rFonts w:ascii="Arial" w:hAnsi="Arial" w:cs="Arial"/>
                  <w:sz w:val="18"/>
                </w:rPr>
                <w:delText>1</w:delText>
              </w:r>
            </w:del>
            <w:del w:id="486"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487" w:author="Mark Scott" w:date="2025-05-08T11:15:00Z"/>
                <w:rFonts w:ascii="Arial" w:hAnsi="Arial" w:cs="Arial"/>
                <w:sz w:val="18"/>
              </w:rPr>
            </w:pPr>
            <w:del w:id="488"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489" w:author="Mark Scott" w:date="2025-05-08T11:15:00Z"/>
                <w:rFonts w:ascii="Arial" w:hAnsi="Arial" w:cs="Arial"/>
                <w:sz w:val="18"/>
              </w:rPr>
            </w:pPr>
            <w:del w:id="490"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491" w:author="Mark Scott" w:date="2025-05-08T11:15:00Z"/>
                <w:rFonts w:ascii="Arial" w:hAnsi="Arial" w:cs="Arial"/>
                <w:sz w:val="18"/>
              </w:rPr>
            </w:pPr>
            <w:del w:id="492"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493" w:author="Mark Scott" w:date="2025-05-08T11:15:00Z"/>
                <w:rFonts w:ascii="Arial" w:hAnsi="Arial" w:cs="Arial"/>
                <w:sz w:val="18"/>
              </w:rPr>
            </w:pPr>
            <w:del w:id="494"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495" w:author="Mark Scott" w:date="2025-05-08T11:15:00Z"/>
                <w:rFonts w:ascii="Arial" w:hAnsi="Arial" w:cs="Arial"/>
                <w:sz w:val="18"/>
                <w:szCs w:val="18"/>
              </w:rPr>
            </w:pPr>
          </w:p>
        </w:tc>
      </w:tr>
      <w:tr w:rsidR="00366964" w:rsidRPr="00A76CA8" w14:paraId="5622401C" w14:textId="77777777" w:rsidTr="00A76CA8">
        <w:trPr>
          <w:jc w:val="center"/>
          <w:ins w:id="496"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7D21724B" w:rsidR="00366964" w:rsidRPr="002E599A" w:rsidRDefault="00C6784B" w:rsidP="002E599A">
            <w:pPr>
              <w:pStyle w:val="TAL"/>
              <w:rPr>
                <w:ins w:id="497" w:author="Mark Scott" w:date="2025-03-28T14:37:00Z"/>
                <w:rFonts w:cs="Arial"/>
                <w:szCs w:val="18"/>
              </w:rPr>
            </w:pPr>
            <w:ins w:id="498" w:author="Mark Scott" w:date="2025-05-08T11:15:00Z">
              <w:r>
                <w:rPr>
                  <w:rFonts w:cs="Arial"/>
                  <w:szCs w:val="18"/>
                </w:rPr>
                <w:t>e</w:t>
              </w:r>
            </w:ins>
            <w:ins w:id="499" w:author="Mark Scott" w:date="2025-03-28T14:37:00Z">
              <w:r w:rsidR="00366964" w:rsidRPr="002E599A">
                <w:rPr>
                  <w:rFonts w:cs="Arial"/>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500" w:author="Mark Scott" w:date="2025-03-28T14:37:00Z"/>
              </w:rPr>
            </w:pPr>
            <w:ins w:id="501"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502" w:author="Mark Scott" w:date="2025-03-28T14:37:00Z"/>
              </w:rPr>
            </w:pPr>
          </w:p>
          <w:p w14:paraId="3F531765" w14:textId="549DF822" w:rsidR="00366964" w:rsidRPr="00A76CA8" w:rsidRDefault="00366964" w:rsidP="00606DD9">
            <w:pPr>
              <w:pStyle w:val="TAL"/>
              <w:rPr>
                <w:ins w:id="503" w:author="Mark Scott" w:date="2025-03-28T14:37:00Z"/>
                <w:rFonts w:cs="Arial"/>
              </w:rPr>
            </w:pPr>
            <w:ins w:id="504" w:author="Mark Scott" w:date="2025-03-28T14:37:00Z">
              <w:r>
                <w:t>allowedValues: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77777777" w:rsidR="00366964" w:rsidRDefault="00366964" w:rsidP="00366964">
            <w:pPr>
              <w:pStyle w:val="TAL"/>
              <w:rPr>
                <w:ins w:id="505" w:author="Mark Scott" w:date="2025-03-28T14:37:00Z"/>
              </w:rPr>
            </w:pPr>
            <w:ins w:id="506" w:author="Mark Scott" w:date="2025-03-28T14:37:00Z">
              <w:r>
                <w:t>type: Integer</w:t>
              </w:r>
            </w:ins>
          </w:p>
          <w:p w14:paraId="360044CE" w14:textId="77777777" w:rsidR="00366964" w:rsidRDefault="00366964" w:rsidP="00366964">
            <w:pPr>
              <w:pStyle w:val="TAL"/>
              <w:rPr>
                <w:ins w:id="507" w:author="Mark Scott" w:date="2025-03-28T14:37:00Z"/>
              </w:rPr>
            </w:pPr>
            <w:ins w:id="508" w:author="Mark Scott" w:date="2025-03-28T14:37:00Z">
              <w:r>
                <w:t>multiplicity: 0..1</w:t>
              </w:r>
            </w:ins>
          </w:p>
          <w:p w14:paraId="435C67A8" w14:textId="77777777" w:rsidR="00366964" w:rsidRDefault="00366964" w:rsidP="00366964">
            <w:pPr>
              <w:pStyle w:val="TAL"/>
              <w:rPr>
                <w:ins w:id="509" w:author="Mark Scott" w:date="2025-03-28T14:37:00Z"/>
              </w:rPr>
            </w:pPr>
            <w:ins w:id="510" w:author="Mark Scott" w:date="2025-03-28T14:37:00Z">
              <w:r>
                <w:t>isOrdered: N/A</w:t>
              </w:r>
            </w:ins>
          </w:p>
          <w:p w14:paraId="4B01632F" w14:textId="77777777" w:rsidR="00366964" w:rsidRDefault="00366964" w:rsidP="00366964">
            <w:pPr>
              <w:pStyle w:val="TAL"/>
              <w:rPr>
                <w:ins w:id="511" w:author="Mark Scott" w:date="2025-03-28T14:37:00Z"/>
              </w:rPr>
            </w:pPr>
            <w:ins w:id="512" w:author="Mark Scott" w:date="2025-03-28T14:37:00Z">
              <w:r>
                <w:t>isUnique: N/A</w:t>
              </w:r>
            </w:ins>
          </w:p>
          <w:p w14:paraId="0F46E309" w14:textId="77777777" w:rsidR="00366964" w:rsidRDefault="00366964" w:rsidP="00366964">
            <w:pPr>
              <w:pStyle w:val="TAL"/>
              <w:rPr>
                <w:ins w:id="513" w:author="Mark Scott" w:date="2025-03-28T14:37:00Z"/>
              </w:rPr>
            </w:pPr>
            <w:ins w:id="514" w:author="Mark Scott" w:date="2025-03-28T14:37:00Z">
              <w:r>
                <w:t>defaultValue: None</w:t>
              </w:r>
            </w:ins>
          </w:p>
          <w:p w14:paraId="2D808565" w14:textId="77777777" w:rsidR="00366964" w:rsidRDefault="00366964" w:rsidP="00366964">
            <w:pPr>
              <w:pStyle w:val="TAL"/>
              <w:rPr>
                <w:ins w:id="515" w:author="Mark Scott" w:date="2025-03-28T14:37:00Z"/>
              </w:rPr>
            </w:pPr>
            <w:ins w:id="516" w:author="Mark Scott" w:date="2025-03-28T14:37:00Z">
              <w:r>
                <w:t>isNullable: True</w:t>
              </w:r>
            </w:ins>
          </w:p>
          <w:p w14:paraId="71B55F9F" w14:textId="77777777" w:rsidR="00366964" w:rsidRPr="00A76CA8" w:rsidRDefault="00366964" w:rsidP="00366964">
            <w:pPr>
              <w:keepNext/>
              <w:keepLines/>
              <w:spacing w:after="0"/>
              <w:rPr>
                <w:ins w:id="517" w:author="Mark Scott" w:date="2025-03-28T14:37:00Z"/>
                <w:rFonts w:ascii="Arial" w:hAnsi="Arial" w:cs="Arial"/>
                <w:sz w:val="18"/>
              </w:rPr>
            </w:pPr>
          </w:p>
        </w:tc>
      </w:tr>
      <w:tr w:rsidR="00366964" w:rsidRPr="00A76CA8" w14:paraId="328AC2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8F55B7" w14:textId="3C1993A1" w:rsidR="00366964" w:rsidRPr="00A76CA8" w:rsidRDefault="00BF116A"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t>H</w:t>
            </w:r>
            <w:r w:rsidR="00366964" w:rsidRPr="00A76CA8">
              <w:rPr>
                <w:rFonts w:ascii="Courier New" w:hAnsi="Courier New" w:cs="Courier New"/>
                <w:snapToGrid w:val="0"/>
                <w:sz w:val="18"/>
                <w:szCs w:val="18"/>
              </w:rPr>
              <w:t>eight</w:t>
            </w:r>
          </w:p>
        </w:tc>
        <w:tc>
          <w:tcPr>
            <w:tcW w:w="4663" w:type="dxa"/>
            <w:tcBorders>
              <w:top w:val="single" w:sz="4" w:space="0" w:color="auto"/>
              <w:left w:val="single" w:sz="4" w:space="0" w:color="auto"/>
              <w:bottom w:val="single" w:sz="4" w:space="0" w:color="auto"/>
              <w:right w:val="single" w:sz="4" w:space="0" w:color="auto"/>
            </w:tcBorders>
          </w:tcPr>
          <w:p w14:paraId="68D843CA"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height of an antenna above sea level.  </w:t>
            </w:r>
          </w:p>
          <w:p w14:paraId="4BAD9564" w14:textId="77777777" w:rsidR="00366964" w:rsidRPr="00A76CA8" w:rsidRDefault="00366964" w:rsidP="00366964">
            <w:pPr>
              <w:keepNext/>
              <w:keepLines/>
              <w:spacing w:after="0"/>
              <w:rPr>
                <w:rFonts w:ascii="Arial" w:hAnsi="Arial" w:cs="Arial"/>
                <w:sz w:val="18"/>
              </w:rPr>
            </w:pPr>
          </w:p>
          <w:p w14:paraId="5D490494"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rsidRPr="00A76CA8">
              <w:rPr>
                <w:rFonts w:ascii="Arial" w:hAnsi="Arial" w:cs="Arial"/>
                <w:sz w:val="18"/>
              </w:rPr>
              <w:t>Ref. 3GPP TS 37.466 [26].</w:t>
            </w:r>
          </w:p>
          <w:p w14:paraId="55418725" w14:textId="77777777" w:rsidR="00366964" w:rsidRPr="00A76CA8" w:rsidRDefault="00366964" w:rsidP="00366964">
            <w:pPr>
              <w:keepNext/>
              <w:keepLines/>
              <w:spacing w:after="0"/>
              <w:rPr>
                <w:rFonts w:ascii="Arial" w:hAnsi="Arial" w:cs="Arial"/>
                <w:sz w:val="18"/>
              </w:rPr>
            </w:pPr>
          </w:p>
          <w:p w14:paraId="4DEA671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An integral value representing a number of meters in 0.1 meter increments.</w:t>
            </w:r>
          </w:p>
          <w:p w14:paraId="3480BBBC" w14:textId="77777777" w:rsidR="00366964" w:rsidRDefault="00366964" w:rsidP="00366964">
            <w:pPr>
              <w:keepNext/>
              <w:keepLines/>
              <w:spacing w:after="0"/>
              <w:rPr>
                <w:ins w:id="518" w:author="Mark Scott" w:date="2025-03-28T14:39:00Z"/>
                <w:rFonts w:ascii="Arial" w:hAnsi="Arial" w:cs="Arial"/>
                <w:sz w:val="18"/>
              </w:rPr>
            </w:pPr>
          </w:p>
          <w:p w14:paraId="4023503B" w14:textId="791AB417" w:rsidR="00C71246" w:rsidRDefault="00462281" w:rsidP="00C71246">
            <w:pPr>
              <w:pStyle w:val="TAL"/>
              <w:rPr>
                <w:ins w:id="519" w:author="Mark Scott" w:date="2025-03-28T14:39:00Z"/>
              </w:rPr>
            </w:pPr>
            <w:ins w:id="520" w:author="Mark Scott" w:date="2025-03-28T14:39:00Z">
              <w:r w:rsidRPr="00877898">
                <w:t>lifecycleStatus</w:t>
              </w:r>
              <w:r>
                <w:t>: Deprecated.  U</w:t>
              </w:r>
              <w:r w:rsidR="00C71246">
                <w:t>se “elevation”.</w:t>
              </w:r>
            </w:ins>
          </w:p>
          <w:p w14:paraId="7B01F9F4" w14:textId="77777777" w:rsidR="00C71246" w:rsidRPr="00A76CA8" w:rsidRDefault="00C71246" w:rsidP="00366964">
            <w:pPr>
              <w:keepNext/>
              <w:keepLines/>
              <w:spacing w:after="0"/>
              <w:rPr>
                <w:rFonts w:ascii="Arial" w:hAnsi="Arial" w:cs="Arial"/>
                <w:sz w:val="18"/>
              </w:rPr>
            </w:pPr>
          </w:p>
          <w:p w14:paraId="49AEFCD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59272411"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9A8A22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5622C4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24985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49A3785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1F4B7D2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2E0C8D05" w14:textId="77777777" w:rsidR="00366964" w:rsidRPr="00A76CA8" w:rsidRDefault="00366964" w:rsidP="00366964">
            <w:pPr>
              <w:keepNext/>
              <w:keepLines/>
              <w:spacing w:after="0"/>
              <w:rPr>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EA0F89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406CB98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26173F20" w14:textId="049798A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isNullable: </w:t>
            </w:r>
            <w:del w:id="521" w:author="Mark Scott" w:date="2025-03-28T14:39:00Z">
              <w:r w:rsidRPr="00A76CA8" w:rsidDel="00741509">
                <w:rPr>
                  <w:rFonts w:ascii="Arial" w:hAnsi="Arial" w:cs="Arial"/>
                  <w:sz w:val="18"/>
                </w:rPr>
                <w:delText>True</w:delText>
              </w:r>
            </w:del>
            <w:ins w:id="522"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23" w:author="Mark Scott" w:date="2025-03-28T14:39:00Z">
              <w:r w:rsidR="0093225C">
                <w:rPr>
                  <w:rFonts w:ascii="Arial" w:hAnsi="Arial" w:cs="Arial"/>
                  <w:sz w:val="18"/>
                </w:rPr>
                <w:t>0..</w:t>
              </w:r>
            </w:ins>
            <w:r w:rsidRPr="00A76CA8">
              <w:rPr>
                <w:rFonts w:ascii="Arial" w:hAnsi="Arial" w:cs="Arial"/>
                <w:sz w:val="18"/>
              </w:rPr>
              <w:t>1</w:t>
            </w:r>
          </w:p>
          <w:p w14:paraId="39ADEBD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603DD80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3F9613A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7B7C0E6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24" w:author="Mark Scott" w:date="2025-03-28T14:39:00Z">
              <w:r w:rsidR="0093225C">
                <w:rPr>
                  <w:rFonts w:ascii="Arial" w:hAnsi="Arial" w:cs="Arial"/>
                  <w:sz w:val="18"/>
                </w:rPr>
                <w:t>0..</w:t>
              </w:r>
            </w:ins>
            <w:r w:rsidRPr="00A76CA8">
              <w:rPr>
                <w:rFonts w:ascii="Arial" w:hAnsi="Arial" w:cs="Arial"/>
                <w:sz w:val="18"/>
              </w:rPr>
              <w:t>1</w:t>
            </w:r>
          </w:p>
          <w:p w14:paraId="44C5A2E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6D070CB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4280E84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665B02F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559BA5B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4F30836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132E6CFA" w14:textId="36E5314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isNullable: </w:t>
            </w:r>
            <w:del w:id="525" w:author="Mark Scott" w:date="2025-03-28T14:40:00Z">
              <w:r w:rsidRPr="00A76CA8" w:rsidDel="0033590A">
                <w:rPr>
                  <w:rFonts w:ascii="Arial" w:hAnsi="Arial" w:cs="Arial"/>
                  <w:sz w:val="18"/>
                  <w:szCs w:val="18"/>
                </w:rPr>
                <w:delText>True</w:delText>
              </w:r>
            </w:del>
            <w:ins w:id="526"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459F981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169A59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3A734D09" w14:textId="72D528AB"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isNullable: </w:t>
            </w:r>
            <w:del w:id="527" w:author="Mark Scott" w:date="2025-03-28T14:40:00Z">
              <w:r w:rsidRPr="00A76CA8" w:rsidDel="0033590A">
                <w:rPr>
                  <w:rFonts w:ascii="Arial" w:hAnsi="Arial" w:cs="Arial"/>
                  <w:sz w:val="18"/>
                  <w:szCs w:val="18"/>
                </w:rPr>
                <w:delText>True</w:delText>
              </w:r>
            </w:del>
            <w:ins w:id="528"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49F267A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737E91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59A20CE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43E397C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0D42C79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55EF05CD" w14:textId="07702E63"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isNullable: </w:t>
            </w:r>
            <w:del w:id="529" w:author="Mark Scott" w:date="2025-03-28T14:40:00Z">
              <w:r w:rsidRPr="00A76CA8" w:rsidDel="00D964E6">
                <w:rPr>
                  <w:rFonts w:ascii="Arial" w:hAnsi="Arial" w:cs="Arial"/>
                  <w:sz w:val="18"/>
                </w:rPr>
                <w:delText>True</w:delText>
              </w:r>
            </w:del>
            <w:ins w:id="530"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r w:rsidRPr="00A76CA8">
              <w:rPr>
                <w:rFonts w:ascii="Arial" w:hAnsi="Arial" w:cs="Arial"/>
                <w:sz w:val="18"/>
              </w:rPr>
              <w:t>allowedValues: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BA5EE1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17ACBE8E"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isUnique: T</w:t>
            </w:r>
          </w:p>
          <w:p w14:paraId="59171644"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defaultValue: None</w:t>
            </w:r>
          </w:p>
          <w:p w14:paraId="65BE0FE2"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isNullable: True</w:t>
            </w:r>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r w:rsidRPr="00A76CA8">
              <w:rPr>
                <w:rFonts w:ascii="Arial" w:hAnsi="Arial" w:cs="Arial"/>
                <w:sz w:val="18"/>
              </w:rPr>
              <w:t>allowedValues: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542428E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0A41FA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203A0FF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r w:rsidRPr="00A76CA8">
              <w:rPr>
                <w:rFonts w:ascii="Arial" w:hAnsi="Arial" w:cs="Arial"/>
                <w:sz w:val="18"/>
              </w:rPr>
              <w:t>allowedValues: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70D824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1C4BCCFD"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isUnique: T</w:t>
            </w:r>
          </w:p>
          <w:p w14:paraId="2303CEAB"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defaultValue: None</w:t>
            </w:r>
          </w:p>
          <w:p w14:paraId="641C37E8" w14:textId="77777777" w:rsidR="00366964" w:rsidRPr="00A76CA8" w:rsidRDefault="00366964" w:rsidP="00366964">
            <w:pPr>
              <w:keepNext/>
              <w:keepLines/>
              <w:spacing w:after="0"/>
              <w:rPr>
                <w:rFonts w:ascii="Arial" w:hAnsi="Arial" w:cs="Arial"/>
                <w:sz w:val="18"/>
                <w:lang w:val="fr-FR"/>
              </w:rPr>
            </w:pPr>
            <w:r w:rsidRPr="00A76CA8">
              <w:rPr>
                <w:rFonts w:ascii="Arial" w:hAnsi="Arial" w:cs="Arial"/>
                <w:sz w:val="18"/>
                <w:lang w:val="fr-FR"/>
              </w:rPr>
              <w:t>isNullable: True</w:t>
            </w:r>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7F74D5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40214FF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5905B6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31" w:author="Mark Scott" w:date="2025-03-28T14:40:00Z">
              <w:r w:rsidR="00AC3214">
                <w:rPr>
                  <w:rFonts w:ascii="Arial" w:hAnsi="Arial" w:cs="Arial"/>
                  <w:sz w:val="18"/>
                  <w:szCs w:val="18"/>
                </w:rPr>
                <w:t>0..</w:t>
              </w:r>
            </w:ins>
            <w:r w:rsidRPr="00A76CA8">
              <w:rPr>
                <w:rFonts w:ascii="Arial" w:hAnsi="Arial" w:cs="Arial"/>
                <w:sz w:val="18"/>
                <w:szCs w:val="18"/>
              </w:rPr>
              <w:t>1</w:t>
            </w:r>
          </w:p>
          <w:p w14:paraId="6F53C7A0"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7C1E2E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2CF54E8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59D165F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32" w:author="Mark Scott" w:date="2025-03-28T14:45:00Z">
              <w:r w:rsidR="005755BF">
                <w:rPr>
                  <w:rFonts w:ascii="Arial" w:hAnsi="Arial" w:cs="Arial"/>
                  <w:sz w:val="18"/>
                  <w:szCs w:val="18"/>
                </w:rPr>
                <w:t>0..</w:t>
              </w:r>
            </w:ins>
            <w:r w:rsidRPr="00A76CA8">
              <w:rPr>
                <w:rFonts w:ascii="Arial" w:hAnsi="Arial" w:cs="Arial"/>
                <w:sz w:val="18"/>
                <w:szCs w:val="18"/>
              </w:rPr>
              <w:t>1</w:t>
            </w:r>
          </w:p>
          <w:p w14:paraId="4AEA5E34"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1C2CC60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7CB521C0"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4BDCB99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533"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534" w:author="Mark Scott" w:date="2025-03-28T14:45:00Z"/>
                <w:rFonts w:ascii="Courier New" w:hAnsi="Courier New" w:cs="Courier New"/>
                <w:sz w:val="18"/>
              </w:rPr>
            </w:pPr>
            <w:ins w:id="535" w:author="Mark Scott" w:date="2025-03-28T14:45:00Z">
              <w:r>
                <w:rPr>
                  <w:rFonts w:ascii="Courier New" w:hAnsi="Courier New" w:cs="Courier New"/>
                  <w:sz w:val="18"/>
                </w:rPr>
                <w:t>beamTilt</w:t>
              </w:r>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536" w:author="Mark Scott" w:date="2025-03-28T14:45:00Z"/>
                <w:rFonts w:ascii="Arial" w:hAnsi="Arial" w:cs="Arial"/>
                <w:color w:val="000000"/>
                <w:sz w:val="18"/>
              </w:rPr>
            </w:pPr>
            <w:ins w:id="537" w:author="Mark Scott" w:date="2025-03-28T14:45:00Z">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538" w:author="Mark Scott" w:date="2025-03-28T14:45:00Z"/>
                <w:rFonts w:ascii="Arial" w:hAnsi="Arial" w:cs="Arial"/>
                <w:sz w:val="18"/>
                <w:szCs w:val="18"/>
              </w:rPr>
            </w:pPr>
            <w:ins w:id="539"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540" w:author="Mark Scott" w:date="2025-03-28T14:45:00Z"/>
                <w:rFonts w:ascii="Arial" w:hAnsi="Arial" w:cs="Arial"/>
                <w:sz w:val="18"/>
                <w:szCs w:val="18"/>
              </w:rPr>
            </w:pPr>
            <w:ins w:id="541" w:author="Mark Scott" w:date="2025-03-28T14:45: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42D94871" w14:textId="77777777" w:rsidR="005755BF" w:rsidRPr="00A76CA8" w:rsidRDefault="005755BF" w:rsidP="005755BF">
            <w:pPr>
              <w:keepNext/>
              <w:keepLines/>
              <w:spacing w:after="0"/>
              <w:rPr>
                <w:ins w:id="542" w:author="Mark Scott" w:date="2025-03-28T14:45:00Z"/>
                <w:rFonts w:ascii="Arial" w:hAnsi="Arial" w:cs="Arial"/>
                <w:sz w:val="18"/>
                <w:szCs w:val="18"/>
              </w:rPr>
            </w:pPr>
            <w:ins w:id="543" w:author="Mark Scott" w:date="2025-03-28T14:45:00Z">
              <w:r w:rsidRPr="00A76CA8">
                <w:rPr>
                  <w:rFonts w:ascii="Arial" w:hAnsi="Arial" w:cs="Arial"/>
                  <w:sz w:val="18"/>
                  <w:szCs w:val="18"/>
                </w:rPr>
                <w:t>isOrdered: N/A</w:t>
              </w:r>
            </w:ins>
          </w:p>
          <w:p w14:paraId="24BCF743" w14:textId="77777777" w:rsidR="005755BF" w:rsidRPr="00A76CA8" w:rsidRDefault="005755BF" w:rsidP="005755BF">
            <w:pPr>
              <w:keepNext/>
              <w:keepLines/>
              <w:spacing w:after="0"/>
              <w:rPr>
                <w:ins w:id="544" w:author="Mark Scott" w:date="2025-03-28T14:45:00Z"/>
                <w:rFonts w:ascii="Arial" w:hAnsi="Arial" w:cs="Arial"/>
                <w:sz w:val="18"/>
                <w:szCs w:val="18"/>
              </w:rPr>
            </w:pPr>
            <w:ins w:id="545" w:author="Mark Scott" w:date="2025-03-28T14:45:00Z">
              <w:r w:rsidRPr="00A76CA8">
                <w:rPr>
                  <w:rFonts w:ascii="Arial" w:hAnsi="Arial" w:cs="Arial"/>
                  <w:sz w:val="18"/>
                  <w:szCs w:val="18"/>
                </w:rPr>
                <w:t>isUnique: N/A</w:t>
              </w:r>
            </w:ins>
          </w:p>
          <w:p w14:paraId="00668183" w14:textId="77777777" w:rsidR="005755BF" w:rsidRPr="00A76CA8" w:rsidRDefault="005755BF" w:rsidP="005755BF">
            <w:pPr>
              <w:keepNext/>
              <w:keepLines/>
              <w:spacing w:after="0"/>
              <w:rPr>
                <w:ins w:id="546" w:author="Mark Scott" w:date="2025-03-28T14:45:00Z"/>
                <w:rFonts w:ascii="Arial" w:hAnsi="Arial" w:cs="Arial"/>
                <w:sz w:val="18"/>
                <w:szCs w:val="18"/>
              </w:rPr>
            </w:pPr>
            <w:ins w:id="547" w:author="Mark Scott" w:date="2025-03-28T14:45:00Z">
              <w:r w:rsidRPr="00A76CA8">
                <w:rPr>
                  <w:rFonts w:ascii="Arial" w:hAnsi="Arial" w:cs="Arial"/>
                  <w:sz w:val="18"/>
                  <w:szCs w:val="18"/>
                </w:rPr>
                <w:t>defaultValue: None</w:t>
              </w:r>
            </w:ins>
          </w:p>
          <w:p w14:paraId="6E002ED7" w14:textId="1409B7CA" w:rsidR="005755BF" w:rsidRPr="00A76CA8" w:rsidRDefault="005755BF" w:rsidP="00366964">
            <w:pPr>
              <w:keepNext/>
              <w:keepLines/>
              <w:spacing w:after="0"/>
              <w:rPr>
                <w:ins w:id="548" w:author="Mark Scott" w:date="2025-03-28T14:45:00Z"/>
                <w:rFonts w:ascii="Arial" w:hAnsi="Arial" w:cs="Arial"/>
                <w:sz w:val="18"/>
                <w:szCs w:val="18"/>
              </w:rPr>
            </w:pPr>
            <w:ins w:id="549" w:author="Mark Scott" w:date="2025-03-28T14:45:00Z">
              <w:r w:rsidRPr="00A76CA8">
                <w:rPr>
                  <w:rFonts w:ascii="Arial" w:hAnsi="Arial" w:cs="Arial"/>
                  <w:sz w:val="18"/>
                  <w:szCs w:val="18"/>
                </w:rPr>
                <w:t>isNullable: True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550"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1" w:author="Mark Scott" w:date="2025-03-28T14:42:00Z">
              <w:r w:rsidR="008A04EC">
                <w:rPr>
                  <w:rFonts w:ascii="Arial" w:hAnsi="Arial" w:cs="Arial"/>
                  <w:sz w:val="18"/>
                  <w:szCs w:val="18"/>
                </w:rPr>
                <w:t>0..</w:t>
              </w:r>
            </w:ins>
            <w:r w:rsidRPr="00A76CA8">
              <w:rPr>
                <w:rFonts w:ascii="Arial" w:hAnsi="Arial" w:cs="Arial"/>
                <w:sz w:val="18"/>
                <w:szCs w:val="18"/>
              </w:rPr>
              <w:t>1</w:t>
            </w:r>
          </w:p>
          <w:p w14:paraId="2B2DA6E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1169D4E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241A411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1E40FE8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2" w:author="Mark Scott" w:date="2025-03-28T14:42:00Z">
              <w:r w:rsidR="008A04EC">
                <w:rPr>
                  <w:rFonts w:ascii="Arial" w:hAnsi="Arial" w:cs="Arial"/>
                  <w:sz w:val="18"/>
                  <w:szCs w:val="18"/>
                </w:rPr>
                <w:t>0..</w:t>
              </w:r>
            </w:ins>
            <w:r w:rsidRPr="00A76CA8">
              <w:rPr>
                <w:rFonts w:ascii="Arial" w:hAnsi="Arial" w:cs="Arial"/>
                <w:sz w:val="18"/>
              </w:rPr>
              <w:t>1</w:t>
            </w:r>
          </w:p>
          <w:p w14:paraId="00891EA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2768B74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774B8F0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28BC123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3" w:author="Mark Scott" w:date="2025-03-28T14:42:00Z">
              <w:r w:rsidR="008A04EC">
                <w:rPr>
                  <w:rFonts w:ascii="Arial" w:hAnsi="Arial" w:cs="Arial"/>
                  <w:sz w:val="18"/>
                  <w:szCs w:val="18"/>
                </w:rPr>
                <w:t>0..</w:t>
              </w:r>
            </w:ins>
            <w:r w:rsidRPr="00A76CA8">
              <w:rPr>
                <w:rFonts w:ascii="Arial" w:hAnsi="Arial" w:cs="Arial"/>
                <w:sz w:val="18"/>
              </w:rPr>
              <w:t>1</w:t>
            </w:r>
          </w:p>
          <w:p w14:paraId="14C979F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10582E2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21F0587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1C7E276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4" w:author="Mark Scott" w:date="2025-03-28T14:42:00Z">
              <w:r w:rsidR="008A04EC">
                <w:rPr>
                  <w:rFonts w:ascii="Arial" w:hAnsi="Arial" w:cs="Arial"/>
                  <w:sz w:val="18"/>
                  <w:szCs w:val="18"/>
                </w:rPr>
                <w:t>0..1</w:t>
              </w:r>
            </w:ins>
          </w:p>
          <w:p w14:paraId="371817C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2562D2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2F0EF98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6C885B8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5" w:author="Mark Scott" w:date="2025-03-28T14:42:00Z">
              <w:r w:rsidR="008A04EC">
                <w:rPr>
                  <w:rFonts w:ascii="Arial" w:hAnsi="Arial" w:cs="Arial"/>
                  <w:sz w:val="18"/>
                  <w:szCs w:val="18"/>
                </w:rPr>
                <w:t>0..</w:t>
              </w:r>
            </w:ins>
            <w:r w:rsidRPr="00A76CA8">
              <w:rPr>
                <w:rFonts w:ascii="Arial" w:hAnsi="Arial" w:cs="Arial"/>
                <w:sz w:val="18"/>
                <w:szCs w:val="18"/>
              </w:rPr>
              <w:t>1</w:t>
            </w:r>
          </w:p>
          <w:p w14:paraId="67832DB7"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2E7DACBC"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26586750"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288038B0"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6" w:author="Mark Scott" w:date="2025-03-28T14:42:00Z">
              <w:r w:rsidR="008A04EC">
                <w:rPr>
                  <w:rFonts w:ascii="Arial" w:hAnsi="Arial" w:cs="Arial"/>
                  <w:sz w:val="18"/>
                  <w:szCs w:val="18"/>
                </w:rPr>
                <w:t>0..</w:t>
              </w:r>
            </w:ins>
            <w:r w:rsidRPr="00A76CA8">
              <w:rPr>
                <w:rFonts w:ascii="Arial" w:hAnsi="Arial" w:cs="Arial"/>
                <w:sz w:val="18"/>
                <w:szCs w:val="18"/>
              </w:rPr>
              <w:t>1</w:t>
            </w:r>
          </w:p>
          <w:p w14:paraId="2AE9AB3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61597F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4181C42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2A4F4B1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7" w:author="Mark Scott" w:date="2025-03-28T14:42:00Z">
              <w:r w:rsidR="008A04EC">
                <w:rPr>
                  <w:rFonts w:ascii="Arial" w:hAnsi="Arial" w:cs="Arial"/>
                  <w:sz w:val="18"/>
                  <w:szCs w:val="18"/>
                </w:rPr>
                <w:t>0..</w:t>
              </w:r>
            </w:ins>
            <w:r w:rsidRPr="00A76CA8">
              <w:rPr>
                <w:rFonts w:ascii="Arial" w:hAnsi="Arial" w:cs="Arial"/>
                <w:sz w:val="18"/>
              </w:rPr>
              <w:t>1</w:t>
            </w:r>
          </w:p>
          <w:p w14:paraId="2C178CF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1E86D8C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36376BB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072B22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8" w:author="Mark Scott" w:date="2025-03-28T14:42:00Z">
              <w:r w:rsidR="008A04EC">
                <w:rPr>
                  <w:rFonts w:ascii="Arial" w:hAnsi="Arial" w:cs="Arial"/>
                  <w:sz w:val="18"/>
                  <w:szCs w:val="18"/>
                </w:rPr>
                <w:t>0..</w:t>
              </w:r>
            </w:ins>
            <w:r w:rsidRPr="00A76CA8">
              <w:rPr>
                <w:rFonts w:ascii="Arial" w:hAnsi="Arial" w:cs="Arial"/>
                <w:sz w:val="18"/>
              </w:rPr>
              <w:t>1</w:t>
            </w:r>
          </w:p>
          <w:p w14:paraId="15108C4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6E1886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053BD69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63A4A85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9" w:author="Mark Scott" w:date="2025-03-28T14:42:00Z">
              <w:r w:rsidR="008A04EC">
                <w:rPr>
                  <w:rFonts w:ascii="Arial" w:hAnsi="Arial" w:cs="Arial"/>
                  <w:sz w:val="18"/>
                  <w:szCs w:val="18"/>
                </w:rPr>
                <w:t>0..</w:t>
              </w:r>
            </w:ins>
            <w:r w:rsidRPr="00A76CA8">
              <w:rPr>
                <w:rFonts w:ascii="Arial" w:hAnsi="Arial" w:cs="Arial"/>
                <w:sz w:val="18"/>
              </w:rPr>
              <w:t>1</w:t>
            </w:r>
          </w:p>
          <w:p w14:paraId="2387ED2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0A2A98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6B4F1D4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5523EAB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w:t>
            </w:r>
          </w:p>
          <w:p w14:paraId="1BCFCDD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w:t>
            </w:r>
          </w:p>
          <w:p w14:paraId="0E196B4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w:t>
            </w:r>
          </w:p>
          <w:p w14:paraId="0035746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0" w:author="Mark Scott" w:date="2025-03-28T14:42:00Z">
              <w:r w:rsidR="008A04EC">
                <w:rPr>
                  <w:rFonts w:ascii="Arial" w:hAnsi="Arial" w:cs="Arial"/>
                  <w:sz w:val="18"/>
                  <w:szCs w:val="18"/>
                </w:rPr>
                <w:t>0..</w:t>
              </w:r>
            </w:ins>
            <w:r w:rsidRPr="00A76CA8">
              <w:rPr>
                <w:rFonts w:ascii="Arial" w:hAnsi="Arial" w:cs="Arial"/>
                <w:sz w:val="18"/>
              </w:rPr>
              <w:t>1</w:t>
            </w:r>
          </w:p>
          <w:p w14:paraId="3DFAF77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5FF467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3E344A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771F0EB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1" w:author="Mark Scott" w:date="2025-03-28T14:42:00Z">
              <w:r w:rsidR="008A04EC">
                <w:rPr>
                  <w:rFonts w:ascii="Arial" w:hAnsi="Arial" w:cs="Arial"/>
                  <w:sz w:val="18"/>
                  <w:szCs w:val="18"/>
                </w:rPr>
                <w:t>0..</w:t>
              </w:r>
            </w:ins>
            <w:r w:rsidRPr="00A76CA8">
              <w:rPr>
                <w:rFonts w:ascii="Arial" w:hAnsi="Arial" w:cs="Arial"/>
                <w:sz w:val="18"/>
              </w:rPr>
              <w:t>1</w:t>
            </w:r>
          </w:p>
          <w:p w14:paraId="221FD4F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A3987A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4C160AE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04AD1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2" w:author="Mark Scott" w:date="2025-03-28T14:42:00Z">
              <w:r w:rsidR="008A04EC">
                <w:rPr>
                  <w:rFonts w:ascii="Arial" w:hAnsi="Arial" w:cs="Arial"/>
                  <w:sz w:val="18"/>
                  <w:szCs w:val="18"/>
                </w:rPr>
                <w:t>0..</w:t>
              </w:r>
            </w:ins>
            <w:r w:rsidRPr="00A76CA8">
              <w:rPr>
                <w:rFonts w:ascii="Arial" w:hAnsi="Arial" w:cs="Arial"/>
                <w:sz w:val="18"/>
              </w:rPr>
              <w:t>1</w:t>
            </w:r>
          </w:p>
          <w:p w14:paraId="1D21BF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32BD13B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1AA9B7A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7BF87F8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3" w:author="Mark Scott" w:date="2025-03-28T14:42:00Z">
              <w:r w:rsidR="008A04EC">
                <w:rPr>
                  <w:rFonts w:ascii="Arial" w:hAnsi="Arial" w:cs="Arial"/>
                  <w:sz w:val="18"/>
                  <w:szCs w:val="18"/>
                </w:rPr>
                <w:t>0..</w:t>
              </w:r>
            </w:ins>
            <w:r w:rsidRPr="00A76CA8">
              <w:rPr>
                <w:rFonts w:ascii="Arial" w:hAnsi="Arial" w:cs="Arial"/>
                <w:sz w:val="18"/>
                <w:szCs w:val="18"/>
              </w:rPr>
              <w:t>1</w:t>
            </w:r>
          </w:p>
          <w:p w14:paraId="192707E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0966887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3D8E713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1C99E3A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r w:rsidRPr="00A76CA8">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True</w:t>
            </w:r>
          </w:p>
          <w:p w14:paraId="1D38C1A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True</w:t>
            </w:r>
          </w:p>
          <w:p w14:paraId="256B00E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150EB62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4" w:author="Mark Scott" w:date="2025-03-28T14:42:00Z">
              <w:r w:rsidR="008A04EC">
                <w:rPr>
                  <w:rFonts w:ascii="Arial" w:hAnsi="Arial" w:cs="Arial"/>
                  <w:sz w:val="18"/>
                  <w:szCs w:val="18"/>
                </w:rPr>
                <w:t>0..</w:t>
              </w:r>
            </w:ins>
            <w:r w:rsidRPr="00A76CA8">
              <w:rPr>
                <w:rFonts w:ascii="Arial" w:hAnsi="Arial" w:cs="Arial"/>
                <w:sz w:val="18"/>
                <w:szCs w:val="18"/>
              </w:rPr>
              <w:t>1</w:t>
            </w:r>
          </w:p>
          <w:p w14:paraId="28A3875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248D0D4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5242EE07"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6CB253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True</w:t>
            </w:r>
          </w:p>
          <w:p w14:paraId="406EFD7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True</w:t>
            </w:r>
          </w:p>
          <w:p w14:paraId="7CFFACD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77971E7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allowedValues: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5" w:author="Mark Scott" w:date="2025-03-28T14:43:00Z">
              <w:r w:rsidR="008A04EC">
                <w:rPr>
                  <w:rFonts w:ascii="Arial" w:hAnsi="Arial" w:cs="Arial"/>
                  <w:sz w:val="18"/>
                  <w:szCs w:val="18"/>
                </w:rPr>
                <w:t>0..</w:t>
              </w:r>
            </w:ins>
            <w:r w:rsidRPr="00A76CA8">
              <w:rPr>
                <w:rFonts w:ascii="Arial" w:hAnsi="Arial" w:cs="Arial"/>
                <w:sz w:val="18"/>
                <w:szCs w:val="18"/>
              </w:rPr>
              <w:t>1</w:t>
            </w:r>
          </w:p>
          <w:p w14:paraId="30329C4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20A17BB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6E1449B0"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1B5BCAD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6" w:author="Mark Scott" w:date="2025-03-28T14:43:00Z">
              <w:r w:rsidR="008A04EC">
                <w:rPr>
                  <w:rFonts w:ascii="Arial" w:hAnsi="Arial" w:cs="Arial"/>
                  <w:sz w:val="18"/>
                  <w:szCs w:val="18"/>
                </w:rPr>
                <w:t>0..</w:t>
              </w:r>
            </w:ins>
            <w:r w:rsidRPr="00A76CA8">
              <w:rPr>
                <w:rFonts w:ascii="Arial" w:hAnsi="Arial" w:cs="Arial"/>
                <w:sz w:val="18"/>
              </w:rPr>
              <w:t>1</w:t>
            </w:r>
          </w:p>
          <w:p w14:paraId="389797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2A8B4C5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3CFC149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2DAF028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567"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568" w:author="Mark Scott" w:date="2025-05-08T11:16:00Z"/>
                <w:rFonts w:ascii="Courier" w:hAnsi="Courier" w:cs="Arial"/>
                <w:sz w:val="18"/>
                <w:szCs w:val="18"/>
              </w:rPr>
            </w:pPr>
            <w:del w:id="569"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570" w:author="Mark Scott" w:date="2025-05-08T11:16:00Z"/>
                <w:rFonts w:ascii="Arial" w:hAnsi="Arial" w:cs="Arial"/>
                <w:sz w:val="18"/>
              </w:rPr>
            </w:pPr>
            <w:del w:id="571"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572" w:author="Mark Scott" w:date="2025-05-08T11:16:00Z"/>
                <w:rFonts w:ascii="Arial" w:hAnsi="Arial" w:cs="Arial"/>
                <w:sz w:val="18"/>
              </w:rPr>
            </w:pPr>
            <w:del w:id="573"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574" w:author="Mark Scott" w:date="2025-05-08T11:16:00Z"/>
                <w:rFonts w:ascii="Arial" w:hAnsi="Arial" w:cs="Arial"/>
                <w:sz w:val="18"/>
              </w:rPr>
            </w:pPr>
            <w:del w:id="575"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576" w:author="Mark Scott" w:date="2025-05-08T11:16:00Z"/>
                <w:rFonts w:ascii="Arial" w:hAnsi="Arial" w:cs="Arial"/>
                <w:sz w:val="18"/>
              </w:rPr>
            </w:pPr>
            <w:del w:id="577"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578"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579" w:author="Mark Scott" w:date="2025-05-08T11:16:00Z"/>
                <w:rFonts w:ascii="Arial" w:hAnsi="Arial" w:cs="Arial"/>
                <w:sz w:val="18"/>
              </w:rPr>
            </w:pPr>
            <w:del w:id="580"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581" w:author="Mark Scott" w:date="2025-05-08T11:16:00Z"/>
                <w:rFonts w:ascii="Arial" w:hAnsi="Arial" w:cs="Arial"/>
                <w:sz w:val="18"/>
              </w:rPr>
            </w:pPr>
            <w:del w:id="582"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583" w:author="Mark Scott" w:date="2025-05-08T11:16:00Z"/>
                <w:rFonts w:ascii="Arial" w:hAnsi="Arial" w:cs="Arial"/>
                <w:sz w:val="18"/>
              </w:rPr>
            </w:pPr>
            <w:del w:id="584"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585" w:author="Mark Scott" w:date="2025-05-08T11:16:00Z"/>
                <w:rFonts w:ascii="Arial" w:hAnsi="Arial" w:cs="Arial"/>
                <w:sz w:val="18"/>
              </w:rPr>
            </w:pPr>
            <w:del w:id="586"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587" w:author="Mark Scott" w:date="2025-05-08T11:16:00Z"/>
                <w:rFonts w:ascii="Arial" w:hAnsi="Arial" w:cs="Arial"/>
                <w:sz w:val="18"/>
              </w:rPr>
            </w:pPr>
            <w:del w:id="588"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589" w:author="Mark Scott" w:date="2025-05-08T11:16:00Z"/>
                <w:rFonts w:ascii="Arial" w:hAnsi="Arial" w:cs="Arial"/>
                <w:sz w:val="18"/>
              </w:rPr>
            </w:pPr>
            <w:del w:id="590" w:author="Mark Scott" w:date="2025-05-08T11:16:00Z">
              <w:r w:rsidRPr="00A76CA8" w:rsidDel="00C6784B">
                <w:rPr>
                  <w:rFonts w:ascii="Arial" w:hAnsi="Arial" w:cs="Arial"/>
                  <w:sz w:val="18"/>
                </w:rPr>
                <w:delText xml:space="preserve">isNullable: </w:delText>
              </w:r>
            </w:del>
            <w:del w:id="591"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592" w:author="Mark Scott" w:date="2025-05-08T11:16:00Z"/>
                <w:rFonts w:ascii="Arial" w:hAnsi="Arial" w:cs="Arial"/>
                <w:sz w:val="18"/>
              </w:rPr>
            </w:pPr>
          </w:p>
        </w:tc>
      </w:tr>
      <w:tr w:rsidR="00366964" w:rsidRPr="00A76CA8" w:rsidDel="00C6784B" w14:paraId="1F1F2024" w14:textId="1A20EDB1" w:rsidTr="00A76CA8">
        <w:trPr>
          <w:jc w:val="center"/>
          <w:del w:id="593"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594" w:author="Mark Scott" w:date="2025-05-08T11:16:00Z"/>
                <w:rFonts w:ascii="Courier" w:hAnsi="Courier" w:cs="Arial"/>
                <w:sz w:val="18"/>
                <w:szCs w:val="18"/>
              </w:rPr>
            </w:pPr>
            <w:del w:id="595"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596" w:author="Mark Scott" w:date="2025-05-08T11:16:00Z"/>
                <w:rFonts w:ascii="Arial" w:hAnsi="Arial" w:cs="Arial"/>
                <w:sz w:val="18"/>
              </w:rPr>
            </w:pPr>
            <w:del w:id="597"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598" w:author="Mark Scott" w:date="2025-05-08T11:16:00Z"/>
                <w:rFonts w:ascii="Arial" w:hAnsi="Arial" w:cs="Arial"/>
                <w:sz w:val="18"/>
              </w:rPr>
            </w:pPr>
            <w:del w:id="599"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600" w:author="Mark Scott" w:date="2025-05-08T11:16:00Z"/>
                <w:rFonts w:ascii="Arial" w:hAnsi="Arial" w:cs="Arial"/>
                <w:sz w:val="18"/>
              </w:rPr>
            </w:pPr>
            <w:del w:id="601"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602" w:author="Mark Scott" w:date="2025-05-08T11:16:00Z"/>
                <w:rFonts w:ascii="Arial" w:hAnsi="Arial" w:cs="Arial"/>
                <w:sz w:val="18"/>
              </w:rPr>
            </w:pPr>
            <w:del w:id="603"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604"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605" w:author="Mark Scott" w:date="2025-05-08T11:16:00Z"/>
                <w:rFonts w:ascii="Arial" w:hAnsi="Arial" w:cs="Arial"/>
                <w:sz w:val="18"/>
              </w:rPr>
            </w:pPr>
            <w:del w:id="606"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607" w:author="Mark Scott" w:date="2025-05-08T11:16:00Z"/>
                <w:rFonts w:ascii="Arial" w:hAnsi="Arial" w:cs="Arial"/>
                <w:sz w:val="18"/>
              </w:rPr>
            </w:pPr>
            <w:del w:id="608"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609" w:author="Mark Scott" w:date="2025-05-08T11:16:00Z"/>
                <w:rFonts w:ascii="Arial" w:hAnsi="Arial" w:cs="Arial"/>
                <w:sz w:val="18"/>
              </w:rPr>
            </w:pPr>
            <w:del w:id="610"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611" w:author="Mark Scott" w:date="2025-05-08T11:16:00Z"/>
                <w:rFonts w:ascii="Arial" w:hAnsi="Arial" w:cs="Arial"/>
                <w:sz w:val="18"/>
              </w:rPr>
            </w:pPr>
            <w:del w:id="612"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613" w:author="Mark Scott" w:date="2025-05-08T11:16:00Z"/>
                <w:rFonts w:ascii="Arial" w:hAnsi="Arial" w:cs="Arial"/>
                <w:sz w:val="18"/>
              </w:rPr>
            </w:pPr>
            <w:del w:id="614"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615" w:author="Mark Scott" w:date="2025-05-08T11:16:00Z"/>
                <w:rFonts w:ascii="Arial" w:hAnsi="Arial" w:cs="Arial"/>
                <w:sz w:val="18"/>
              </w:rPr>
            </w:pPr>
            <w:del w:id="616" w:author="Mark Scott" w:date="2025-05-08T11:16:00Z">
              <w:r w:rsidRPr="00A76CA8" w:rsidDel="00C6784B">
                <w:rPr>
                  <w:rFonts w:ascii="Arial" w:hAnsi="Arial" w:cs="Arial"/>
                  <w:sz w:val="18"/>
                </w:rPr>
                <w:delText xml:space="preserve">isNullable: </w:delText>
              </w:r>
            </w:del>
            <w:del w:id="617"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618"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619" w:author="Mark Scott" w:date="2025-03-28T14:43:00Z">
              <w:r w:rsidR="006D3653">
                <w:rPr>
                  <w:rFonts w:ascii="Arial" w:hAnsi="Arial" w:cs="Arial"/>
                  <w:sz w:val="18"/>
                  <w:szCs w:val="18"/>
                </w:rPr>
                <w:t>0..</w:t>
              </w:r>
            </w:ins>
            <w:r w:rsidRPr="00A76CA8">
              <w:rPr>
                <w:rFonts w:ascii="Arial" w:hAnsi="Arial" w:cs="Arial"/>
                <w:sz w:val="18"/>
                <w:szCs w:val="18"/>
              </w:rPr>
              <w:t>1</w:t>
            </w:r>
          </w:p>
          <w:p w14:paraId="5BA4C89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isOrdered: N/A</w:t>
            </w:r>
          </w:p>
          <w:p w14:paraId="5BB0C2B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isUnique: N/A</w:t>
            </w:r>
          </w:p>
          <w:p w14:paraId="272BC41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defaultValue: None</w:t>
            </w:r>
          </w:p>
          <w:p w14:paraId="550EBB1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isNullable: True</w:t>
            </w:r>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620" w:author="Mark Scott" w:date="2025-03-28T14:22:00Z">
              <w:r>
                <w:rPr>
                  <w:rFonts w:ascii="Arial" w:hAnsi="Arial" w:cs="Arial"/>
                  <w:sz w:val="18"/>
                </w:rPr>
                <w:t>0..</w:t>
              </w:r>
            </w:ins>
            <w:r w:rsidRPr="00A76CA8">
              <w:rPr>
                <w:rFonts w:ascii="Arial" w:hAnsi="Arial" w:cs="Arial"/>
                <w:sz w:val="18"/>
              </w:rPr>
              <w:t>1</w:t>
            </w:r>
          </w:p>
          <w:p w14:paraId="075BDA2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N/A</w:t>
            </w:r>
          </w:p>
          <w:p w14:paraId="69CDBC6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N/A</w:t>
            </w:r>
          </w:p>
          <w:p w14:paraId="14C17CE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5DE1A0A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14:paraId="1E81815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38AA84" w14:textId="77777777" w:rsidR="00366964" w:rsidRPr="00A76CA8" w:rsidRDefault="00366964" w:rsidP="00366964">
            <w:pPr>
              <w:keepNext/>
              <w:keepLines/>
              <w:spacing w:after="0"/>
              <w:rPr>
                <w:rFonts w:ascii="Courier New" w:hAnsi="Courier New" w:cs="Courier New"/>
                <w:b/>
                <w:sz w:val="18"/>
              </w:rPr>
            </w:pPr>
            <w:r w:rsidRPr="00A76CA8">
              <w:rPr>
                <w:rFonts w:ascii="Courier New" w:hAnsi="Courier New" w:cs="Courier New"/>
                <w:sz w:val="18"/>
              </w:rPr>
              <w:t>theAntennaList</w:t>
            </w:r>
          </w:p>
        </w:tc>
        <w:tc>
          <w:tcPr>
            <w:tcW w:w="4663" w:type="dxa"/>
            <w:tcBorders>
              <w:top w:val="single" w:sz="4" w:space="0" w:color="auto"/>
              <w:left w:val="single" w:sz="4" w:space="0" w:color="auto"/>
              <w:bottom w:val="single" w:sz="4" w:space="0" w:color="auto"/>
              <w:right w:val="single" w:sz="4" w:space="0" w:color="auto"/>
            </w:tcBorders>
          </w:tcPr>
          <w:p w14:paraId="5DF2497E"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p>
          <w:p w14:paraId="32FA41D0" w14:textId="77777777" w:rsidR="00366964" w:rsidRPr="00A76CA8" w:rsidRDefault="00366964" w:rsidP="00366964">
            <w:pPr>
              <w:keepNext/>
              <w:keepLines/>
              <w:spacing w:after="0"/>
              <w:rPr>
                <w:rFonts w:ascii="Courier New" w:hAnsi="Courier New" w:cs="Courier New"/>
                <w:sz w:val="18"/>
              </w:rPr>
            </w:pPr>
          </w:p>
          <w:p w14:paraId="45BB96A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488ECF65"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2CFAFC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49740D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False</w:t>
            </w:r>
          </w:p>
          <w:p w14:paraId="599FEA3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True</w:t>
            </w:r>
          </w:p>
          <w:p w14:paraId="66E87BC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7FE20FB5" w14:textId="130CA38B" w:rsidR="00366964" w:rsidRPr="00A76CA8" w:rsidRDefault="00366964" w:rsidP="00366964">
            <w:pPr>
              <w:keepNext/>
              <w:keepLines/>
              <w:spacing w:after="0"/>
              <w:rPr>
                <w:rFonts w:ascii="Arial" w:hAnsi="Arial"/>
                <w:sz w:val="18"/>
              </w:rPr>
            </w:pPr>
            <w:r w:rsidRPr="00A76CA8">
              <w:rPr>
                <w:rFonts w:ascii="Arial" w:hAnsi="Arial" w:cs="Arial"/>
                <w:sz w:val="18"/>
              </w:rPr>
              <w:t xml:space="preserve">isNullable: </w:t>
            </w:r>
            <w:del w:id="621" w:author="Mark Scott" w:date="2025-03-28T14:22:00Z">
              <w:r w:rsidRPr="00A76CA8" w:rsidDel="00640CCE">
                <w:rPr>
                  <w:rFonts w:ascii="Arial" w:hAnsi="Arial" w:cs="Arial"/>
                  <w:sz w:val="18"/>
                </w:rPr>
                <w:delText>True</w:delText>
              </w:r>
            </w:del>
            <w:ins w:id="622" w:author="Mark Scott" w:date="2025-03-28T14:22:00Z">
              <w:r>
                <w:rPr>
                  <w:rFonts w:ascii="Arial" w:hAnsi="Arial" w:cs="Arial"/>
                  <w:sz w:val="18"/>
                </w:rPr>
                <w:t>False</w:t>
              </w:r>
            </w:ins>
          </w:p>
        </w:tc>
      </w:tr>
      <w:tr w:rsidR="00366964" w:rsidRPr="00A76CA8" w14:paraId="2802ABA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94C1111" w14:textId="77777777" w:rsidR="00366964" w:rsidRPr="00A76CA8" w:rsidRDefault="00366964" w:rsidP="00366964">
            <w:pPr>
              <w:keepNext/>
              <w:keepLines/>
              <w:spacing w:after="0"/>
              <w:rPr>
                <w:rFonts w:ascii="Courier New" w:hAnsi="Courier New" w:cs="Courier New"/>
                <w:b/>
                <w:sz w:val="18"/>
              </w:rPr>
            </w:pPr>
            <w:r w:rsidRPr="00A76CA8">
              <w:rPr>
                <w:rFonts w:ascii="Courier New" w:hAnsi="Courier New" w:cs="Courier New"/>
                <w:sz w:val="18"/>
              </w:rPr>
              <w:t>theCellList</w:t>
            </w:r>
          </w:p>
        </w:tc>
        <w:tc>
          <w:tcPr>
            <w:tcW w:w="4663" w:type="dxa"/>
            <w:tcBorders>
              <w:top w:val="single" w:sz="4" w:space="0" w:color="auto"/>
              <w:left w:val="single" w:sz="4" w:space="0" w:color="auto"/>
              <w:bottom w:val="single" w:sz="4" w:space="0" w:color="auto"/>
              <w:right w:val="single" w:sz="4" w:space="0" w:color="auto"/>
            </w:tcBorders>
          </w:tcPr>
          <w:p w14:paraId="26379BEF"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This attribute contains the DNs of </w:t>
            </w:r>
            <w:r w:rsidRPr="00A76CA8">
              <w:rPr>
                <w:rFonts w:ascii="Courier New" w:hAnsi="Courier New" w:cs="Courier New"/>
                <w:sz w:val="18"/>
              </w:rPr>
              <w:t>EUtranGenericCell</w:t>
            </w:r>
            <w:r w:rsidRPr="00A76CA8">
              <w:rPr>
                <w:rFonts w:ascii="Arial" w:hAnsi="Arial" w:cs="Arial"/>
                <w:sz w:val="18"/>
              </w:rPr>
              <w:t xml:space="preserve"> or </w:t>
            </w:r>
            <w:r w:rsidRPr="00A76CA8">
              <w:rPr>
                <w:rFonts w:ascii="Courier New" w:hAnsi="Courier New" w:cs="Courier New"/>
                <w:sz w:val="18"/>
              </w:rPr>
              <w:t>UtranGenericCell</w:t>
            </w:r>
            <w:r w:rsidRPr="00A76CA8">
              <w:rPr>
                <w:rFonts w:ascii="Arial" w:hAnsi="Arial" w:cs="Arial"/>
                <w:sz w:val="18"/>
              </w:rPr>
              <w:t xml:space="preserve"> if associations between them exist. </w:t>
            </w:r>
          </w:p>
          <w:p w14:paraId="3E65E2BC" w14:textId="77777777" w:rsidR="00366964" w:rsidRPr="00A76CA8" w:rsidRDefault="00366964" w:rsidP="00366964">
            <w:pPr>
              <w:keepNext/>
              <w:keepLines/>
              <w:spacing w:after="0"/>
              <w:rPr>
                <w:rFonts w:ascii="Arial" w:hAnsi="Arial" w:cs="Arial"/>
                <w:sz w:val="18"/>
              </w:rPr>
            </w:pPr>
          </w:p>
          <w:p w14:paraId="1360EA68" w14:textId="201E8ABD"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contains the DNs of </w:t>
            </w:r>
            <w:r w:rsidRPr="00A76CA8">
              <w:rPr>
                <w:rFonts w:ascii="Courier New" w:hAnsi="Courier New" w:cs="Courier New"/>
                <w:sz w:val="18"/>
              </w:rPr>
              <w:t>GSMCellPart</w:t>
            </w:r>
            <w:r w:rsidRPr="00A76CA8">
              <w:rPr>
                <w:rFonts w:ascii="Arial" w:hAnsi="Arial" w:cs="Arial"/>
                <w:sz w:val="18"/>
              </w:rPr>
              <w:t xml:space="preserve"> if association between them exist.</w:t>
            </w:r>
            <w:del w:id="623" w:author="Mark Scott" w:date="2025-03-28T14:33:00Z">
              <w:r w:rsidRPr="00A76CA8" w:rsidDel="00856CE5">
                <w:rPr>
                  <w:rFonts w:ascii="Arial" w:hAnsi="Arial" w:cs="Arial"/>
                  <w:sz w:val="18"/>
                </w:rPr>
                <w:delText xml:space="preserve"> </w:delText>
              </w:r>
            </w:del>
          </w:p>
          <w:p w14:paraId="64E382CE" w14:textId="77777777" w:rsidR="00366964" w:rsidRPr="00A76CA8" w:rsidRDefault="00366964" w:rsidP="00366964">
            <w:pPr>
              <w:keepNext/>
              <w:keepLines/>
              <w:spacing w:after="0"/>
              <w:rPr>
                <w:rFonts w:ascii="Arial" w:hAnsi="Arial" w:cs="Arial"/>
                <w:sz w:val="18"/>
              </w:rPr>
            </w:pPr>
          </w:p>
          <w:p w14:paraId="071E0DE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2707199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6CF60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DA9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False</w:t>
            </w:r>
          </w:p>
          <w:p w14:paraId="469C6BE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True</w:t>
            </w:r>
          </w:p>
          <w:p w14:paraId="79E38A3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2939C336" w14:textId="3C1F939E" w:rsidR="00366964" w:rsidRPr="00A76CA8" w:rsidRDefault="00366964" w:rsidP="00366964">
            <w:pPr>
              <w:keepNext/>
              <w:keepLines/>
              <w:spacing w:after="0"/>
              <w:rPr>
                <w:rFonts w:ascii="Arial" w:hAnsi="Arial"/>
                <w:sz w:val="18"/>
              </w:rPr>
            </w:pPr>
            <w:r w:rsidRPr="00A76CA8">
              <w:rPr>
                <w:rFonts w:ascii="Arial" w:hAnsi="Arial" w:cs="Arial"/>
                <w:sz w:val="18"/>
              </w:rPr>
              <w:t xml:space="preserve">isNullable: </w:t>
            </w:r>
            <w:del w:id="624" w:author="Mark Scott" w:date="2025-03-28T14:22:00Z">
              <w:r w:rsidRPr="00A76CA8" w:rsidDel="00641351">
                <w:rPr>
                  <w:rFonts w:ascii="Arial" w:hAnsi="Arial" w:cs="Arial"/>
                  <w:sz w:val="18"/>
                </w:rPr>
                <w:delText>True</w:delText>
              </w:r>
            </w:del>
            <w:ins w:id="625" w:author="Mark Scott" w:date="2025-03-28T14:22:00Z">
              <w:r>
                <w:rPr>
                  <w:rFonts w:ascii="Arial" w:hAnsi="Arial" w:cs="Arial"/>
                  <w:sz w:val="18"/>
                </w:rPr>
                <w:t>False</w:t>
              </w:r>
            </w:ins>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626" w:author="Unknown" w:date="2016-06-20T16:01:00Z">
                <w:pPr>
                  <w:pStyle w:val="ZH"/>
                  <w:framePr w:wrap="notBeside"/>
                </w:pPr>
              </w:pPrChange>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allowedValues: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4141DBA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False</w:t>
            </w:r>
          </w:p>
          <w:p w14:paraId="1693F74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True</w:t>
            </w:r>
          </w:p>
          <w:p w14:paraId="45810F7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033B316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isNullable: True</w:t>
            </w:r>
          </w:p>
        </w:tc>
      </w:tr>
      <w:tr w:rsidR="00366964" w:rsidRPr="00A76CA8" w14:paraId="585F47B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3A6299" w14:textId="77777777" w:rsidR="00366964" w:rsidRPr="00A76CA8" w:rsidRDefault="00366964" w:rsidP="00366964">
            <w:pPr>
              <w:keepNext/>
              <w:keepLines/>
              <w:spacing w:after="0"/>
              <w:rPr>
                <w:rFonts w:ascii="Courier New" w:hAnsi="Courier New" w:cs="Courier New"/>
                <w:b/>
                <w:sz w:val="18"/>
              </w:rPr>
            </w:pPr>
            <w:r w:rsidRPr="00A76CA8">
              <w:rPr>
                <w:rFonts w:ascii="Courier New" w:hAnsi="Courier New" w:cs="Courier New"/>
                <w:sz w:val="18"/>
              </w:rPr>
              <w:t>theTMAList</w:t>
            </w:r>
          </w:p>
        </w:tc>
        <w:tc>
          <w:tcPr>
            <w:tcW w:w="4663" w:type="dxa"/>
            <w:tcBorders>
              <w:top w:val="single" w:sz="4" w:space="0" w:color="auto"/>
              <w:left w:val="single" w:sz="4" w:space="0" w:color="auto"/>
              <w:bottom w:val="single" w:sz="4" w:space="0" w:color="auto"/>
              <w:right w:val="single" w:sz="4" w:space="0" w:color="auto"/>
            </w:tcBorders>
          </w:tcPr>
          <w:p w14:paraId="29E54686"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14:paraId="5BCF4C55" w14:textId="77777777" w:rsidR="00366964" w:rsidRPr="00A76CA8" w:rsidRDefault="00366964" w:rsidP="00366964">
            <w:pPr>
              <w:keepNext/>
              <w:keepLines/>
              <w:spacing w:after="0"/>
              <w:rPr>
                <w:rFonts w:ascii="Courier New" w:hAnsi="Courier New" w:cs="Courier New"/>
                <w:sz w:val="18"/>
              </w:rPr>
            </w:pPr>
          </w:p>
          <w:p w14:paraId="3AB047EC" w14:textId="77777777" w:rsidR="00366964" w:rsidRPr="00A76CA8" w:rsidRDefault="00366964" w:rsidP="00366964">
            <w:pPr>
              <w:keepNext/>
              <w:keepLines/>
              <w:spacing w:after="0"/>
              <w:rPr>
                <w:rFonts w:ascii="Arial" w:hAnsi="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17C409E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BD466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642A29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isOrdered: False</w:t>
            </w:r>
          </w:p>
          <w:p w14:paraId="3563D45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isUnique: True</w:t>
            </w:r>
          </w:p>
          <w:p w14:paraId="51D5FF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defaultValue: None</w:t>
            </w:r>
          </w:p>
          <w:p w14:paraId="19C5E7EE" w14:textId="1E98A8E5" w:rsidR="00366964" w:rsidRPr="00A76CA8" w:rsidRDefault="00366964" w:rsidP="00366964">
            <w:pPr>
              <w:keepNext/>
              <w:keepLines/>
              <w:spacing w:after="0"/>
              <w:rPr>
                <w:rFonts w:ascii="Arial" w:hAnsi="Arial"/>
                <w:sz w:val="18"/>
              </w:rPr>
            </w:pPr>
            <w:r w:rsidRPr="00A76CA8">
              <w:rPr>
                <w:rFonts w:ascii="Arial" w:hAnsi="Arial" w:cs="Arial"/>
                <w:sz w:val="18"/>
              </w:rPr>
              <w:t xml:space="preserve">isNullable: </w:t>
            </w:r>
            <w:del w:id="627" w:author="Mark Scott" w:date="2025-03-28T14:23:00Z">
              <w:r w:rsidRPr="00A76CA8" w:rsidDel="00F15FD9">
                <w:rPr>
                  <w:rFonts w:ascii="Arial" w:hAnsi="Arial" w:cs="Arial"/>
                  <w:sz w:val="18"/>
                </w:rPr>
                <w:delText>True</w:delText>
              </w:r>
            </w:del>
            <w:ins w:id="628" w:author="Mark Scott" w:date="2025-03-28T14:23:00Z">
              <w:r>
                <w:rPr>
                  <w:rFonts w:ascii="Arial" w:hAnsi="Arial" w:cs="Arial"/>
                  <w:sz w:val="18"/>
                </w:rPr>
                <w:t>False</w:t>
              </w:r>
            </w:ins>
          </w:p>
        </w:tc>
      </w:tr>
      <w:tr w:rsidR="00A60127" w:rsidRPr="00A76CA8" w14:paraId="47041C7A" w14:textId="77777777" w:rsidTr="00A76CA8">
        <w:trPr>
          <w:jc w:val="center"/>
          <w:ins w:id="629"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630" w:author="Mark Scott" w:date="2025-03-28T14:20:00Z"/>
                <w:rFonts w:ascii="Courier New" w:hAnsi="Courier New" w:cs="Courier New"/>
                <w:sz w:val="18"/>
              </w:rPr>
            </w:pPr>
            <w:ins w:id="631" w:author="Mark Scott" w:date="2025-03-28T14:20:00Z">
              <w:r>
                <w:rPr>
                  <w:rFonts w:ascii="Courier New" w:hAnsi="Courier New" w:cs="Courier New"/>
                  <w:sz w:val="18"/>
                </w:rPr>
                <w:t>refere</w:t>
              </w:r>
            </w:ins>
            <w:ins w:id="632" w:author="Mark Scott" w:date="2025-03-28T14:21:00Z">
              <w:r>
                <w:rPr>
                  <w:rFonts w:ascii="Courier New" w:hAnsi="Courier New" w:cs="Courier New"/>
                  <w:sz w:val="18"/>
                </w:rPr>
                <w:t>ncedBy</w:t>
              </w:r>
            </w:ins>
          </w:p>
        </w:tc>
        <w:tc>
          <w:tcPr>
            <w:tcW w:w="4663" w:type="dxa"/>
            <w:tcBorders>
              <w:top w:val="single" w:sz="4" w:space="0" w:color="auto"/>
              <w:left w:val="single" w:sz="4" w:space="0" w:color="auto"/>
              <w:bottom w:val="single" w:sz="4" w:space="0" w:color="auto"/>
              <w:right w:val="single" w:sz="4" w:space="0" w:color="auto"/>
            </w:tcBorders>
          </w:tcPr>
          <w:p w14:paraId="22BF0419" w14:textId="66AF8130" w:rsidR="00A60127" w:rsidRDefault="00A60127" w:rsidP="00A60127">
            <w:pPr>
              <w:pStyle w:val="TAL"/>
              <w:rPr>
                <w:ins w:id="633" w:author="Mark Scott" w:date="2025-03-28T14:21:00Z"/>
              </w:rPr>
            </w:pPr>
            <w:ins w:id="634" w:author="Mark Scott" w:date="2025-03-28T14:21:00Z">
              <w:r w:rsidRPr="00287526">
                <w:t>This attribute contains the DNs of one or more objects (</w:t>
              </w:r>
              <w:r>
                <w:t>e.g. SectorEquipmentFunction</w:t>
              </w:r>
              <w:r w:rsidRPr="00287526">
                <w:t>,</w:t>
              </w:r>
              <w:r>
                <w:t xml:space="preserve"> cells</w:t>
              </w:r>
            </w:ins>
            <w:ins w:id="635" w:author="Mark Scott" w:date="2025-04-10T12:57:00Z">
              <w:r w:rsidR="008A4D6E">
                <w:t>, sector carrier</w:t>
              </w:r>
            </w:ins>
            <w:ins w:id="636"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637" w:author="Mark Scott" w:date="2025-03-28T14:21:00Z"/>
              </w:rPr>
            </w:pPr>
          </w:p>
          <w:p w14:paraId="230107B1" w14:textId="2F3A1C7B" w:rsidR="00A60127" w:rsidRPr="00A76CA8" w:rsidRDefault="00A60127" w:rsidP="00A60127">
            <w:pPr>
              <w:pStyle w:val="TAL"/>
              <w:rPr>
                <w:ins w:id="638" w:author="Mark Scott" w:date="2025-03-28T14:20:00Z"/>
                <w:rFonts w:cs="Arial"/>
              </w:rPr>
            </w:pPr>
            <w:ins w:id="639" w:author="Mark Scott" w:date="2025-03-28T14:21:00Z">
              <w:r>
                <w:t>allowedValues: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640" w:author="Mark Scott" w:date="2025-03-28T14:21:00Z"/>
                <w:rFonts w:cs="Arial"/>
              </w:rPr>
            </w:pPr>
            <w:ins w:id="641" w:author="Mark Scott" w:date="2025-03-28T14:21:00Z">
              <w:r>
                <w:rPr>
                  <w:rFonts w:cs="Arial"/>
                </w:rPr>
                <w:t>type: DN</w:t>
              </w:r>
            </w:ins>
          </w:p>
          <w:p w14:paraId="58BFC2A9" w14:textId="77777777" w:rsidR="00A60127" w:rsidRDefault="00A60127" w:rsidP="00A60127">
            <w:pPr>
              <w:pStyle w:val="TAL"/>
              <w:rPr>
                <w:ins w:id="642" w:author="Mark Scott" w:date="2025-03-28T14:21:00Z"/>
                <w:rFonts w:cs="Arial"/>
              </w:rPr>
            </w:pPr>
            <w:ins w:id="643" w:author="Mark Scott" w:date="2025-03-28T14:21:00Z">
              <w:r>
                <w:rPr>
                  <w:rFonts w:cs="Arial"/>
                </w:rPr>
                <w:t>multiplicity: *</w:t>
              </w:r>
            </w:ins>
          </w:p>
          <w:p w14:paraId="4F9BBBEA" w14:textId="77777777" w:rsidR="00A60127" w:rsidRDefault="00A60127" w:rsidP="00A60127">
            <w:pPr>
              <w:pStyle w:val="TAL"/>
              <w:rPr>
                <w:ins w:id="644" w:author="Mark Scott" w:date="2025-03-28T14:21:00Z"/>
                <w:rFonts w:cs="Arial"/>
              </w:rPr>
            </w:pPr>
            <w:ins w:id="645" w:author="Mark Scott" w:date="2025-03-28T14:21:00Z">
              <w:r>
                <w:rPr>
                  <w:rFonts w:cs="Arial"/>
                </w:rPr>
                <w:t>isOrdered:  False</w:t>
              </w:r>
            </w:ins>
          </w:p>
          <w:p w14:paraId="2484D6C7" w14:textId="77777777" w:rsidR="00A60127" w:rsidRDefault="00A60127" w:rsidP="00A60127">
            <w:pPr>
              <w:pStyle w:val="TAL"/>
              <w:rPr>
                <w:ins w:id="646" w:author="Mark Scott" w:date="2025-03-28T14:21:00Z"/>
                <w:rFonts w:cs="Arial"/>
              </w:rPr>
            </w:pPr>
            <w:ins w:id="647" w:author="Mark Scott" w:date="2025-03-28T14:21:00Z">
              <w:r>
                <w:rPr>
                  <w:rFonts w:cs="Arial"/>
                </w:rPr>
                <w:t>isUnique: True</w:t>
              </w:r>
            </w:ins>
          </w:p>
          <w:p w14:paraId="173050CF" w14:textId="77777777" w:rsidR="00A60127" w:rsidRDefault="00A60127" w:rsidP="00A60127">
            <w:pPr>
              <w:pStyle w:val="TAL"/>
              <w:rPr>
                <w:ins w:id="648" w:author="Mark Scott" w:date="2025-03-28T14:21:00Z"/>
                <w:rFonts w:cs="Arial"/>
              </w:rPr>
            </w:pPr>
            <w:ins w:id="649" w:author="Mark Scott" w:date="2025-03-28T14:21:00Z">
              <w:r>
                <w:rPr>
                  <w:rFonts w:cs="Arial"/>
                </w:rPr>
                <w:t>defaultValue: None</w:t>
              </w:r>
            </w:ins>
          </w:p>
          <w:p w14:paraId="7990E73E" w14:textId="3398D7BD" w:rsidR="00A60127" w:rsidRPr="00A76CA8" w:rsidRDefault="00A60127" w:rsidP="00A60127">
            <w:pPr>
              <w:keepNext/>
              <w:keepLines/>
              <w:spacing w:after="0"/>
              <w:rPr>
                <w:ins w:id="650" w:author="Mark Scott" w:date="2025-03-28T14:20:00Z"/>
                <w:rFonts w:ascii="Arial" w:hAnsi="Arial" w:cs="Arial"/>
                <w:sz w:val="18"/>
              </w:rPr>
            </w:pPr>
            <w:ins w:id="651" w:author="Mark Scott" w:date="2025-03-28T14:21:00Z">
              <w:r>
                <w:rPr>
                  <w:rFonts w:cs="Arial"/>
                </w:rPr>
                <w:t>isNullable: True</w:t>
              </w:r>
            </w:ins>
          </w:p>
        </w:tc>
      </w:tr>
    </w:tbl>
    <w:p w14:paraId="641054D5" w14:textId="77777777" w:rsidR="00E00922" w:rsidRDefault="00E00922">
      <w:pPr>
        <w:rPr>
          <w:noProof/>
        </w:rPr>
      </w:pPr>
    </w:p>
    <w:sectPr w:rsidR="00E0092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E353" w14:textId="77777777" w:rsidR="0090138A" w:rsidRDefault="0090138A">
      <w:r>
        <w:separator/>
      </w:r>
    </w:p>
  </w:endnote>
  <w:endnote w:type="continuationSeparator" w:id="0">
    <w:p w14:paraId="04247DAE" w14:textId="77777777" w:rsidR="0090138A" w:rsidRDefault="0090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5B4F" w14:textId="77777777" w:rsidR="0090138A" w:rsidRDefault="0090138A">
      <w:r>
        <w:separator/>
      </w:r>
    </w:p>
  </w:footnote>
  <w:footnote w:type="continuationSeparator" w:id="0">
    <w:p w14:paraId="7C4AD23F" w14:textId="77777777" w:rsidR="0090138A" w:rsidRDefault="0090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22E4A"/>
    <w:rsid w:val="000243FE"/>
    <w:rsid w:val="000540C6"/>
    <w:rsid w:val="00070E09"/>
    <w:rsid w:val="00083144"/>
    <w:rsid w:val="00092968"/>
    <w:rsid w:val="000A18E2"/>
    <w:rsid w:val="000A6394"/>
    <w:rsid w:val="000A749E"/>
    <w:rsid w:val="000B7FED"/>
    <w:rsid w:val="000C038A"/>
    <w:rsid w:val="000C617E"/>
    <w:rsid w:val="000C6598"/>
    <w:rsid w:val="000D44B3"/>
    <w:rsid w:val="000E116A"/>
    <w:rsid w:val="000E25F3"/>
    <w:rsid w:val="000F1838"/>
    <w:rsid w:val="001017A0"/>
    <w:rsid w:val="00112A48"/>
    <w:rsid w:val="00145D43"/>
    <w:rsid w:val="00161F42"/>
    <w:rsid w:val="001621BE"/>
    <w:rsid w:val="00162284"/>
    <w:rsid w:val="00180036"/>
    <w:rsid w:val="0018426B"/>
    <w:rsid w:val="00186F51"/>
    <w:rsid w:val="00192C46"/>
    <w:rsid w:val="001A08B3"/>
    <w:rsid w:val="001A3B6C"/>
    <w:rsid w:val="001A602F"/>
    <w:rsid w:val="001A7B60"/>
    <w:rsid w:val="001B52F0"/>
    <w:rsid w:val="001B7A65"/>
    <w:rsid w:val="001E41F3"/>
    <w:rsid w:val="001E6579"/>
    <w:rsid w:val="00222342"/>
    <w:rsid w:val="002569B4"/>
    <w:rsid w:val="0026004D"/>
    <w:rsid w:val="00262774"/>
    <w:rsid w:val="002627F2"/>
    <w:rsid w:val="00262865"/>
    <w:rsid w:val="002640DD"/>
    <w:rsid w:val="00275D12"/>
    <w:rsid w:val="00284FEB"/>
    <w:rsid w:val="002860C4"/>
    <w:rsid w:val="002B3C8A"/>
    <w:rsid w:val="002B5741"/>
    <w:rsid w:val="002C0B49"/>
    <w:rsid w:val="002E1A2B"/>
    <w:rsid w:val="002E472E"/>
    <w:rsid w:val="002E599A"/>
    <w:rsid w:val="00305409"/>
    <w:rsid w:val="00317686"/>
    <w:rsid w:val="00327D05"/>
    <w:rsid w:val="0033590A"/>
    <w:rsid w:val="003609EF"/>
    <w:rsid w:val="0036231A"/>
    <w:rsid w:val="00366964"/>
    <w:rsid w:val="00366E32"/>
    <w:rsid w:val="00374DD4"/>
    <w:rsid w:val="00391C04"/>
    <w:rsid w:val="003A56C2"/>
    <w:rsid w:val="003D03D6"/>
    <w:rsid w:val="003D7071"/>
    <w:rsid w:val="003E1A36"/>
    <w:rsid w:val="003E6340"/>
    <w:rsid w:val="00401F9F"/>
    <w:rsid w:val="00407E88"/>
    <w:rsid w:val="00410371"/>
    <w:rsid w:val="004163F9"/>
    <w:rsid w:val="004242F1"/>
    <w:rsid w:val="00450C91"/>
    <w:rsid w:val="00462281"/>
    <w:rsid w:val="0046638A"/>
    <w:rsid w:val="00485B30"/>
    <w:rsid w:val="004A22D6"/>
    <w:rsid w:val="004B75B7"/>
    <w:rsid w:val="004D0D60"/>
    <w:rsid w:val="004F3784"/>
    <w:rsid w:val="005141D9"/>
    <w:rsid w:val="0051580D"/>
    <w:rsid w:val="005275E0"/>
    <w:rsid w:val="005364E9"/>
    <w:rsid w:val="00547111"/>
    <w:rsid w:val="00554143"/>
    <w:rsid w:val="00556B8B"/>
    <w:rsid w:val="005630F8"/>
    <w:rsid w:val="005750C7"/>
    <w:rsid w:val="005755BF"/>
    <w:rsid w:val="00580631"/>
    <w:rsid w:val="00592D74"/>
    <w:rsid w:val="0059499D"/>
    <w:rsid w:val="005E2C44"/>
    <w:rsid w:val="005F3D19"/>
    <w:rsid w:val="006047BD"/>
    <w:rsid w:val="00606DD9"/>
    <w:rsid w:val="00621188"/>
    <w:rsid w:val="006215F7"/>
    <w:rsid w:val="00623A0F"/>
    <w:rsid w:val="006257ED"/>
    <w:rsid w:val="006366C5"/>
    <w:rsid w:val="00640CCE"/>
    <w:rsid w:val="00641351"/>
    <w:rsid w:val="00653DE4"/>
    <w:rsid w:val="00660155"/>
    <w:rsid w:val="00665C47"/>
    <w:rsid w:val="00695808"/>
    <w:rsid w:val="006A423F"/>
    <w:rsid w:val="006B46FB"/>
    <w:rsid w:val="006D3653"/>
    <w:rsid w:val="006E21FB"/>
    <w:rsid w:val="006E6FFC"/>
    <w:rsid w:val="006F4906"/>
    <w:rsid w:val="0073097D"/>
    <w:rsid w:val="00732C5A"/>
    <w:rsid w:val="00741509"/>
    <w:rsid w:val="00756E7F"/>
    <w:rsid w:val="00763B85"/>
    <w:rsid w:val="0079174E"/>
    <w:rsid w:val="00792342"/>
    <w:rsid w:val="007977A8"/>
    <w:rsid w:val="007B512A"/>
    <w:rsid w:val="007C2097"/>
    <w:rsid w:val="007C5BE1"/>
    <w:rsid w:val="007C70CC"/>
    <w:rsid w:val="007D3E02"/>
    <w:rsid w:val="007D6A07"/>
    <w:rsid w:val="007E5A92"/>
    <w:rsid w:val="007F411A"/>
    <w:rsid w:val="007F7259"/>
    <w:rsid w:val="008040A8"/>
    <w:rsid w:val="008202A0"/>
    <w:rsid w:val="008279FA"/>
    <w:rsid w:val="00856CE5"/>
    <w:rsid w:val="008626E7"/>
    <w:rsid w:val="00862C9E"/>
    <w:rsid w:val="00870EE7"/>
    <w:rsid w:val="008863B9"/>
    <w:rsid w:val="008A04EC"/>
    <w:rsid w:val="008A27AB"/>
    <w:rsid w:val="008A45A6"/>
    <w:rsid w:val="008A4D6E"/>
    <w:rsid w:val="008C278A"/>
    <w:rsid w:val="008D3CCC"/>
    <w:rsid w:val="008F1282"/>
    <w:rsid w:val="008F3789"/>
    <w:rsid w:val="008F686C"/>
    <w:rsid w:val="0090138A"/>
    <w:rsid w:val="009148DE"/>
    <w:rsid w:val="0093225C"/>
    <w:rsid w:val="00941E30"/>
    <w:rsid w:val="009531B0"/>
    <w:rsid w:val="0096301E"/>
    <w:rsid w:val="009741B3"/>
    <w:rsid w:val="009777D9"/>
    <w:rsid w:val="00982C77"/>
    <w:rsid w:val="00985BDA"/>
    <w:rsid w:val="00991B88"/>
    <w:rsid w:val="009A5753"/>
    <w:rsid w:val="009A579D"/>
    <w:rsid w:val="009D0580"/>
    <w:rsid w:val="009E3297"/>
    <w:rsid w:val="009F734F"/>
    <w:rsid w:val="00A246B6"/>
    <w:rsid w:val="00A2700C"/>
    <w:rsid w:val="00A47E70"/>
    <w:rsid w:val="00A50CF0"/>
    <w:rsid w:val="00A60127"/>
    <w:rsid w:val="00A7671C"/>
    <w:rsid w:val="00A76CA8"/>
    <w:rsid w:val="00A85E46"/>
    <w:rsid w:val="00AA2CBC"/>
    <w:rsid w:val="00AC133D"/>
    <w:rsid w:val="00AC3214"/>
    <w:rsid w:val="00AC5820"/>
    <w:rsid w:val="00AD1CD8"/>
    <w:rsid w:val="00AD2A24"/>
    <w:rsid w:val="00AE03A3"/>
    <w:rsid w:val="00B10A30"/>
    <w:rsid w:val="00B258BB"/>
    <w:rsid w:val="00B34B82"/>
    <w:rsid w:val="00B67B97"/>
    <w:rsid w:val="00B82362"/>
    <w:rsid w:val="00B968C8"/>
    <w:rsid w:val="00BA3EC5"/>
    <w:rsid w:val="00BA51D9"/>
    <w:rsid w:val="00BA708C"/>
    <w:rsid w:val="00BB5DFC"/>
    <w:rsid w:val="00BD279D"/>
    <w:rsid w:val="00BD4C68"/>
    <w:rsid w:val="00BD6BB8"/>
    <w:rsid w:val="00BE0105"/>
    <w:rsid w:val="00BF116A"/>
    <w:rsid w:val="00BF4090"/>
    <w:rsid w:val="00C00F2A"/>
    <w:rsid w:val="00C1095C"/>
    <w:rsid w:val="00C238A6"/>
    <w:rsid w:val="00C66BA2"/>
    <w:rsid w:val="00C6784B"/>
    <w:rsid w:val="00C71246"/>
    <w:rsid w:val="00C870F6"/>
    <w:rsid w:val="00C907B5"/>
    <w:rsid w:val="00C92EC5"/>
    <w:rsid w:val="00C95985"/>
    <w:rsid w:val="00CC5026"/>
    <w:rsid w:val="00CC68D0"/>
    <w:rsid w:val="00CE2A53"/>
    <w:rsid w:val="00D03F9A"/>
    <w:rsid w:val="00D06D51"/>
    <w:rsid w:val="00D24896"/>
    <w:rsid w:val="00D24991"/>
    <w:rsid w:val="00D42652"/>
    <w:rsid w:val="00D50255"/>
    <w:rsid w:val="00D66520"/>
    <w:rsid w:val="00D84432"/>
    <w:rsid w:val="00D84AE9"/>
    <w:rsid w:val="00D9124E"/>
    <w:rsid w:val="00D964E6"/>
    <w:rsid w:val="00DB06AA"/>
    <w:rsid w:val="00DD2A81"/>
    <w:rsid w:val="00DE34CF"/>
    <w:rsid w:val="00DF64FA"/>
    <w:rsid w:val="00E00922"/>
    <w:rsid w:val="00E05F75"/>
    <w:rsid w:val="00E13F3D"/>
    <w:rsid w:val="00E2562C"/>
    <w:rsid w:val="00E34898"/>
    <w:rsid w:val="00E47F32"/>
    <w:rsid w:val="00E60703"/>
    <w:rsid w:val="00E7482F"/>
    <w:rsid w:val="00E8271C"/>
    <w:rsid w:val="00EB09B7"/>
    <w:rsid w:val="00EB183E"/>
    <w:rsid w:val="00EC16D8"/>
    <w:rsid w:val="00EE7D7C"/>
    <w:rsid w:val="00F15FD9"/>
    <w:rsid w:val="00F25D98"/>
    <w:rsid w:val="00F300FB"/>
    <w:rsid w:val="00F370D2"/>
    <w:rsid w:val="00F55D0B"/>
    <w:rsid w:val="00F5628E"/>
    <w:rsid w:val="00F74188"/>
    <w:rsid w:val="00F90204"/>
    <w:rsid w:val="00FB6386"/>
    <w:rsid w:val="00FE111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987904772">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4390</Words>
  <Characters>25028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2025-05-08T15:19:00Z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